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943" w:rsidRPr="00424943" w:rsidRDefault="00424943" w:rsidP="00424943">
      <w:pPr>
        <w:spacing w:before="100" w:beforeAutospacing="1" w:after="100" w:afterAutospacing="1"/>
        <w:rPr>
          <w:rFonts w:ascii="Calibri" w:hAnsi="Calibri"/>
        </w:rPr>
      </w:pPr>
      <w:r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35pt;height:170.9pt">
            <v:imagedata r:id="rId6" o:title="шапка"/>
          </v:shape>
        </w:pict>
      </w:r>
    </w:p>
    <w:p w:rsidR="00424943" w:rsidRDefault="00424943" w:rsidP="00424943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424943" w:rsidRDefault="00424943" w:rsidP="00424943">
      <w:pPr>
        <w:spacing w:before="100" w:beforeAutospacing="1" w:after="100" w:afterAutospacing="1"/>
        <w:rPr>
          <w:sz w:val="24"/>
          <w:szCs w:val="24"/>
        </w:rPr>
      </w:pPr>
    </w:p>
    <w:p w:rsidR="00424943" w:rsidRDefault="00424943" w:rsidP="00424943">
      <w:pPr>
        <w:spacing w:before="100" w:beforeAutospacing="1" w:after="100" w:afterAutospacing="1"/>
        <w:rPr>
          <w:sz w:val="24"/>
          <w:szCs w:val="24"/>
        </w:rPr>
      </w:pPr>
    </w:p>
    <w:p w:rsidR="00424943" w:rsidRDefault="00424943" w:rsidP="00424943">
      <w:pPr>
        <w:spacing w:before="100" w:beforeAutospacing="1" w:after="100" w:afterAutospacing="1"/>
        <w:rPr>
          <w:sz w:val="24"/>
          <w:szCs w:val="24"/>
        </w:rPr>
      </w:pPr>
    </w:p>
    <w:p w:rsidR="00424943" w:rsidRPr="00424943" w:rsidRDefault="00424943" w:rsidP="00424943">
      <w:pPr>
        <w:tabs>
          <w:tab w:val="center" w:pos="4677"/>
          <w:tab w:val="left" w:pos="6060"/>
        </w:tabs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ab/>
      </w:r>
      <w:r w:rsidRPr="00424943">
        <w:rPr>
          <w:b/>
          <w:sz w:val="32"/>
          <w:szCs w:val="32"/>
          <w:lang w:val="ru-RU"/>
        </w:rPr>
        <w:t>Программа</w:t>
      </w:r>
      <w:r w:rsidRPr="00424943">
        <w:rPr>
          <w:b/>
          <w:sz w:val="32"/>
          <w:szCs w:val="32"/>
          <w:lang w:val="ru-RU"/>
        </w:rPr>
        <w:tab/>
        <w:t xml:space="preserve"> </w:t>
      </w:r>
    </w:p>
    <w:p w:rsidR="00424943" w:rsidRPr="00424943" w:rsidRDefault="00424943" w:rsidP="00424943">
      <w:pPr>
        <w:jc w:val="center"/>
        <w:rPr>
          <w:b/>
          <w:sz w:val="32"/>
          <w:szCs w:val="32"/>
          <w:lang w:val="ru-RU"/>
        </w:rPr>
      </w:pPr>
      <w:r w:rsidRPr="00424943">
        <w:rPr>
          <w:b/>
          <w:sz w:val="32"/>
          <w:szCs w:val="32"/>
          <w:lang w:val="ru-RU"/>
        </w:rPr>
        <w:t xml:space="preserve">дополнительного образования </w:t>
      </w:r>
    </w:p>
    <w:p w:rsidR="00424943" w:rsidRPr="00424943" w:rsidRDefault="00424943" w:rsidP="00424943">
      <w:pPr>
        <w:jc w:val="center"/>
        <w:rPr>
          <w:b/>
          <w:sz w:val="32"/>
          <w:szCs w:val="32"/>
          <w:lang w:val="ru-RU"/>
        </w:rPr>
      </w:pPr>
      <w:r w:rsidRPr="00424943">
        <w:rPr>
          <w:b/>
          <w:sz w:val="32"/>
          <w:szCs w:val="32"/>
          <w:lang w:val="ru-RU"/>
        </w:rPr>
        <w:t xml:space="preserve"> </w:t>
      </w:r>
    </w:p>
    <w:p w:rsidR="00424943" w:rsidRPr="00424943" w:rsidRDefault="00424943" w:rsidP="00424943">
      <w:pPr>
        <w:jc w:val="center"/>
        <w:rPr>
          <w:b/>
          <w:sz w:val="32"/>
          <w:szCs w:val="32"/>
          <w:lang w:val="ru-RU"/>
        </w:rPr>
      </w:pPr>
      <w:r w:rsidRPr="00424943">
        <w:rPr>
          <w:b/>
          <w:sz w:val="32"/>
          <w:szCs w:val="32"/>
          <w:lang w:val="ru-RU"/>
        </w:rPr>
        <w:t>«Умелые руки »</w:t>
      </w:r>
    </w:p>
    <w:p w:rsidR="00424943" w:rsidRPr="00424943" w:rsidRDefault="00424943" w:rsidP="00424943">
      <w:pPr>
        <w:spacing w:before="100" w:beforeAutospacing="1" w:after="100" w:afterAutospacing="1"/>
        <w:rPr>
          <w:b/>
          <w:sz w:val="32"/>
          <w:szCs w:val="32"/>
          <w:lang w:val="ru-RU"/>
        </w:rPr>
      </w:pPr>
    </w:p>
    <w:p w:rsidR="00424943" w:rsidRPr="00424943" w:rsidRDefault="00424943" w:rsidP="00424943">
      <w:pPr>
        <w:spacing w:before="100" w:beforeAutospacing="1" w:after="100" w:afterAutospacing="1"/>
        <w:rPr>
          <w:b/>
          <w:sz w:val="32"/>
          <w:szCs w:val="32"/>
          <w:lang w:val="ru-RU"/>
        </w:rPr>
      </w:pPr>
    </w:p>
    <w:p w:rsidR="00424943" w:rsidRPr="00424943" w:rsidRDefault="00424943" w:rsidP="00424943">
      <w:pPr>
        <w:spacing w:before="100" w:beforeAutospacing="1" w:after="100" w:afterAutospacing="1"/>
        <w:jc w:val="right"/>
        <w:rPr>
          <w:lang w:val="ru-RU"/>
        </w:rPr>
      </w:pPr>
      <w:r w:rsidRPr="00424943">
        <w:rPr>
          <w:lang w:val="ru-RU"/>
        </w:rPr>
        <w:t xml:space="preserve">Возраст </w:t>
      </w:r>
      <w:proofErr w:type="gramStart"/>
      <w:r w:rsidRPr="00424943">
        <w:rPr>
          <w:lang w:val="ru-RU"/>
        </w:rPr>
        <w:t>обучающихся</w:t>
      </w:r>
      <w:proofErr w:type="gramEnd"/>
      <w:r w:rsidRPr="00424943">
        <w:rPr>
          <w:lang w:val="ru-RU"/>
        </w:rPr>
        <w:t>: 5 класс</w:t>
      </w:r>
    </w:p>
    <w:p w:rsidR="00424943" w:rsidRPr="00424943" w:rsidRDefault="00424943" w:rsidP="00424943">
      <w:pPr>
        <w:spacing w:before="100" w:beforeAutospacing="1" w:after="100" w:afterAutospacing="1"/>
        <w:jc w:val="right"/>
        <w:rPr>
          <w:lang w:val="ru-RU"/>
        </w:rPr>
      </w:pPr>
      <w:r w:rsidRPr="00424943">
        <w:rPr>
          <w:lang w:val="ru-RU"/>
        </w:rPr>
        <w:t xml:space="preserve">Срок реализации: 2021- 2022г. </w:t>
      </w:r>
    </w:p>
    <w:p w:rsidR="00424943" w:rsidRPr="00424943" w:rsidRDefault="00424943" w:rsidP="00424943">
      <w:pPr>
        <w:jc w:val="right"/>
        <w:rPr>
          <w:lang w:val="ru-RU"/>
        </w:rPr>
      </w:pPr>
      <w:r w:rsidRPr="00424943">
        <w:rPr>
          <w:lang w:val="ru-RU"/>
        </w:rPr>
        <w:t xml:space="preserve">                                                                                          Программа составлена</w:t>
      </w:r>
    </w:p>
    <w:p w:rsidR="00424943" w:rsidRPr="00424943" w:rsidRDefault="00424943" w:rsidP="00424943">
      <w:pPr>
        <w:jc w:val="right"/>
        <w:rPr>
          <w:lang w:val="ru-RU"/>
        </w:rPr>
      </w:pPr>
      <w:r w:rsidRPr="00424943">
        <w:rPr>
          <w:lang w:val="ru-RU"/>
        </w:rPr>
        <w:t xml:space="preserve">учителем технологии  </w:t>
      </w:r>
    </w:p>
    <w:p w:rsidR="00424943" w:rsidRDefault="00424943" w:rsidP="00424943">
      <w:pPr>
        <w:jc w:val="right"/>
        <w:rPr>
          <w:lang w:val="ru-RU"/>
        </w:rPr>
      </w:pPr>
      <w:r w:rsidRPr="00424943">
        <w:rPr>
          <w:lang w:val="ru-RU"/>
        </w:rPr>
        <w:t xml:space="preserve">                             </w:t>
      </w:r>
    </w:p>
    <w:p w:rsidR="00424943" w:rsidRPr="00424943" w:rsidRDefault="00424943" w:rsidP="00424943">
      <w:pPr>
        <w:jc w:val="right"/>
        <w:rPr>
          <w:lang w:val="ru-RU"/>
        </w:rPr>
      </w:pPr>
      <w:r w:rsidRPr="00424943">
        <w:rPr>
          <w:lang w:val="ru-RU"/>
        </w:rPr>
        <w:t xml:space="preserve">                                                    </w:t>
      </w:r>
      <w:proofErr w:type="spellStart"/>
      <w:r w:rsidRPr="00424943">
        <w:rPr>
          <w:lang w:val="ru-RU"/>
        </w:rPr>
        <w:t>Усков</w:t>
      </w:r>
      <w:proofErr w:type="spellEnd"/>
      <w:r w:rsidRPr="00424943">
        <w:rPr>
          <w:lang w:val="ru-RU"/>
        </w:rPr>
        <w:t xml:space="preserve">  В.В..</w:t>
      </w: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Default="00424943" w:rsidP="00424943">
      <w:pPr>
        <w:jc w:val="center"/>
        <w:rPr>
          <w:sz w:val="24"/>
          <w:szCs w:val="24"/>
          <w:lang w:val="ru-RU"/>
        </w:rPr>
      </w:pPr>
    </w:p>
    <w:p w:rsidR="00424943" w:rsidRPr="00424943" w:rsidRDefault="00424943" w:rsidP="00424943">
      <w:pPr>
        <w:jc w:val="center"/>
        <w:rPr>
          <w:sz w:val="24"/>
          <w:szCs w:val="24"/>
          <w:lang w:val="ru-RU"/>
        </w:rPr>
      </w:pPr>
      <w:proofErr w:type="spellStart"/>
      <w:r w:rsidRPr="00424943">
        <w:rPr>
          <w:sz w:val="24"/>
          <w:szCs w:val="24"/>
          <w:lang w:val="ru-RU"/>
        </w:rPr>
        <w:t>г</w:t>
      </w:r>
      <w:proofErr w:type="gramStart"/>
      <w:r w:rsidRPr="00424943">
        <w:rPr>
          <w:sz w:val="24"/>
          <w:szCs w:val="24"/>
          <w:lang w:val="ru-RU"/>
        </w:rPr>
        <w:t>.П</w:t>
      </w:r>
      <w:proofErr w:type="gramEnd"/>
      <w:r w:rsidRPr="00424943">
        <w:rPr>
          <w:sz w:val="24"/>
          <w:szCs w:val="24"/>
          <w:lang w:val="ru-RU"/>
        </w:rPr>
        <w:t>орхов</w:t>
      </w:r>
      <w:proofErr w:type="spellEnd"/>
    </w:p>
    <w:p w:rsidR="00424943" w:rsidRPr="00424943" w:rsidRDefault="00424943" w:rsidP="00424943">
      <w:pPr>
        <w:jc w:val="center"/>
        <w:rPr>
          <w:sz w:val="24"/>
          <w:szCs w:val="24"/>
          <w:lang w:val="ru-RU"/>
        </w:rPr>
      </w:pPr>
      <w:r w:rsidRPr="00424943">
        <w:rPr>
          <w:sz w:val="24"/>
          <w:szCs w:val="24"/>
          <w:lang w:val="ru-RU"/>
        </w:rPr>
        <w:t>2021  г.</w:t>
      </w:r>
    </w:p>
    <w:p w:rsidR="00424943" w:rsidRPr="00424943" w:rsidRDefault="00424943" w:rsidP="00424943">
      <w:pPr>
        <w:rPr>
          <w:sz w:val="24"/>
          <w:szCs w:val="24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</w:p>
    <w:p w:rsidR="00FD458A" w:rsidRDefault="00FD458A">
      <w:pPr>
        <w:pStyle w:val="a3"/>
        <w:rPr>
          <w:sz w:val="17"/>
          <w:lang w:val="ru-RU"/>
        </w:rPr>
      </w:pPr>
      <w:bookmarkStart w:id="0" w:name="_GoBack"/>
      <w:bookmarkEnd w:id="0"/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rFonts w:ascii="Open Sans" w:hAnsi="Open Sans"/>
          <w:color w:val="000000"/>
          <w:sz w:val="36"/>
          <w:szCs w:val="36"/>
          <w:lang w:val="ru-RU" w:eastAsia="ru-RU"/>
        </w:rPr>
      </w:pPr>
      <w:r w:rsidRPr="00D91137">
        <w:rPr>
          <w:rFonts w:ascii="Open Sans" w:hAnsi="Open Sans"/>
          <w:b/>
          <w:bCs/>
          <w:color w:val="000000"/>
          <w:sz w:val="36"/>
          <w:szCs w:val="36"/>
          <w:lang w:val="ru-RU" w:eastAsia="ru-RU"/>
        </w:rPr>
        <w:t>Пояснительная записка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Основным предназначением кружка является формирование трудовой и технологической культуры обучающихся, системы технологических знаний и умений, воспитание трудовых, гражданских и патриотических качеств личности, их профессиональное самоопределение в условиях рынка труда, формирование гуманистически ориентированного мировоззрения.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Особенностью кружка является введение 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обучающихся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 xml:space="preserve"> в мир духовной и материальной культуры, возможность овладения основами ручного и механизированного труда, применять в практической деятельности полученные знания.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eastAsia="ru-RU"/>
        </w:rPr>
      </w:pPr>
      <w:proofErr w:type="spellStart"/>
      <w:r w:rsidRPr="00D91137">
        <w:rPr>
          <w:b/>
          <w:bCs/>
          <w:color w:val="000000"/>
          <w:sz w:val="24"/>
          <w:szCs w:val="24"/>
          <w:lang w:eastAsia="ru-RU"/>
        </w:rPr>
        <w:t>Цель</w:t>
      </w:r>
      <w:proofErr w:type="spellEnd"/>
      <w:r w:rsidRPr="00D91137">
        <w:rPr>
          <w:b/>
          <w:bCs/>
          <w:color w:val="000000"/>
          <w:sz w:val="24"/>
          <w:szCs w:val="24"/>
          <w:lang w:eastAsia="ru-RU"/>
        </w:rPr>
        <w:t>:</w:t>
      </w:r>
    </w:p>
    <w:p w:rsidR="00FD458A" w:rsidRPr="00D91137" w:rsidRDefault="00FD458A" w:rsidP="00D91137">
      <w:pPr>
        <w:widowControl/>
        <w:numPr>
          <w:ilvl w:val="0"/>
          <w:numId w:val="1"/>
        </w:numPr>
        <w:shd w:val="clear" w:color="auto" w:fill="FFFFFF"/>
        <w:suppressAutoHyphens/>
        <w:autoSpaceDE/>
        <w:autoSpaceDN/>
        <w:spacing w:beforeAutospacing="1" w:after="200" w:afterAutospacing="1" w:line="276" w:lineRule="auto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Основной целью является развитие эстетического вкуса и интереса к изготовлению изделий своими руками</w:t>
      </w:r>
    </w:p>
    <w:p w:rsidR="00FD458A" w:rsidRPr="00D91137" w:rsidRDefault="00FD458A" w:rsidP="00D91137">
      <w:pPr>
        <w:shd w:val="clear" w:color="auto" w:fill="FFFFFF"/>
        <w:spacing w:beforeAutospacing="1" w:afterAutospacing="1" w:line="346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bCs/>
          <w:color w:val="000000"/>
          <w:sz w:val="24"/>
          <w:szCs w:val="24"/>
          <w:lang w:val="ru-RU" w:eastAsia="ru-RU"/>
        </w:rPr>
        <w:t>Задачи:</w:t>
      </w:r>
    </w:p>
    <w:p w:rsidR="00FD458A" w:rsidRPr="00D91137" w:rsidRDefault="00FD458A" w:rsidP="00D91137">
      <w:pPr>
        <w:shd w:val="clear" w:color="auto" w:fill="FFFFFF"/>
        <w:spacing w:beforeAutospacing="1" w:afterAutospacing="1" w:line="346" w:lineRule="atLeast"/>
        <w:rPr>
          <w:color w:val="000000"/>
          <w:sz w:val="24"/>
          <w:szCs w:val="24"/>
          <w:lang w:val="ru-RU" w:eastAsia="ru-RU"/>
        </w:rPr>
      </w:pPr>
      <w:proofErr w:type="gramStart"/>
      <w:r w:rsidRPr="00D91137">
        <w:rPr>
          <w:color w:val="000000"/>
          <w:sz w:val="24"/>
          <w:szCs w:val="24"/>
          <w:lang w:val="ru-RU" w:eastAsia="ru-RU"/>
        </w:rPr>
        <w:t>Развивать творческий интерес обучающихся, формировать и закреплять на практике политехнические знания, вырабатывать навыки работы с различными инструментами для ручной обработки материала, а также работе на станках.</w:t>
      </w:r>
      <w:proofErr w:type="gramEnd"/>
    </w:p>
    <w:p w:rsidR="00FD458A" w:rsidRPr="00D91137" w:rsidRDefault="00FD458A" w:rsidP="00D91137">
      <w:pPr>
        <w:shd w:val="clear" w:color="auto" w:fill="FFFFFF"/>
        <w:spacing w:beforeAutospacing="1" w:afterAutospacing="1" w:line="346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Формировать знания о конструкционных материалах, развивать пространственное мышление, обучать навыкам конструирования и моделирования.</w:t>
      </w:r>
    </w:p>
    <w:p w:rsidR="00FD458A" w:rsidRPr="00D91137" w:rsidRDefault="00FD458A" w:rsidP="00D91137">
      <w:pPr>
        <w:shd w:val="clear" w:color="auto" w:fill="FFFFFF"/>
        <w:spacing w:beforeAutospacing="1" w:afterAutospacing="1" w:line="346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Воспитывать в человеке и развивать понимание 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прекрасного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>. Творчески самостоятельно действовать и приобщать к художественным ценностям.</w:t>
      </w:r>
    </w:p>
    <w:p w:rsidR="00FD458A" w:rsidRPr="00D91137" w:rsidRDefault="00FD458A" w:rsidP="00D91137">
      <w:pPr>
        <w:shd w:val="clear" w:color="auto" w:fill="FFFFFF"/>
        <w:spacing w:beforeAutospacing="1" w:afterAutospacing="1" w:line="346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Обеспечить условия для развития волевых качеств, творческой самореализации, личностного роста обучающихся.</w:t>
      </w:r>
    </w:p>
    <w:p w:rsidR="00FD458A" w:rsidRPr="00D91137" w:rsidRDefault="00FD458A" w:rsidP="00D91137">
      <w:pPr>
        <w:shd w:val="clear" w:color="auto" w:fill="FFFFFF"/>
        <w:spacing w:beforeAutospacing="1" w:afterAutospacing="1" w:line="346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Посредством вовлечения в коллективно - творческую деятельность воспитывать чувство товарищеского взаимопонимания и взаимовыручки.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bCs/>
          <w:i/>
          <w:iCs/>
          <w:sz w:val="24"/>
          <w:szCs w:val="24"/>
          <w:lang w:val="ru-RU" w:eastAsia="ru-RU"/>
        </w:rPr>
        <w:t xml:space="preserve">Принципы, </w:t>
      </w:r>
      <w:r w:rsidRPr="00D91137">
        <w:rPr>
          <w:i/>
          <w:iCs/>
          <w:color w:val="000000"/>
          <w:sz w:val="24"/>
          <w:szCs w:val="24"/>
          <w:lang w:val="ru-RU" w:eastAsia="ru-RU"/>
        </w:rPr>
        <w:t>лежащие в основе программы:</w:t>
      </w:r>
    </w:p>
    <w:p w:rsidR="00FD458A" w:rsidRPr="00D91137" w:rsidRDefault="00FD458A" w:rsidP="00D91137">
      <w:pPr>
        <w:widowControl/>
        <w:numPr>
          <w:ilvl w:val="0"/>
          <w:numId w:val="2"/>
        </w:numPr>
        <w:shd w:val="clear" w:color="auto" w:fill="FFFFFF"/>
        <w:suppressAutoHyphens/>
        <w:autoSpaceDE/>
        <w:autoSpaceDN/>
        <w:ind w:left="0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Доступности (простота, соответствие возрастным и индивидуальным особенностям);</w:t>
      </w:r>
    </w:p>
    <w:p w:rsidR="00FD458A" w:rsidRPr="00D91137" w:rsidRDefault="00FD458A" w:rsidP="00D91137">
      <w:pPr>
        <w:widowControl/>
        <w:numPr>
          <w:ilvl w:val="0"/>
          <w:numId w:val="2"/>
        </w:numPr>
        <w:shd w:val="clear" w:color="auto" w:fill="FFFFFF"/>
        <w:suppressAutoHyphens/>
        <w:autoSpaceDE/>
        <w:autoSpaceDN/>
        <w:ind w:left="0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Наглядности (иллюстративность, наличие дидактических материалов). “Чем более органов наших чу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вств пр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>инимает участие в восприятии какого-нибудь впечатления или группы впечатлений, тем прочнее ложатся эти впечатления в нашу механическую, нервную память, вернее сохраняются ею и легче, потом вспоминаются” (К.Д. Ушинский);</w:t>
      </w:r>
    </w:p>
    <w:p w:rsidR="00FD458A" w:rsidRPr="00D91137" w:rsidRDefault="00FD458A" w:rsidP="00D91137">
      <w:pPr>
        <w:widowControl/>
        <w:numPr>
          <w:ilvl w:val="0"/>
          <w:numId w:val="2"/>
        </w:numPr>
        <w:shd w:val="clear" w:color="auto" w:fill="FFFFFF"/>
        <w:suppressAutoHyphens/>
        <w:autoSpaceDE/>
        <w:autoSpaceDN/>
        <w:ind w:left="0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демократичности и гуманизма (взаимодействие педагога и ученика в социуме, реализация собственных творческих потребностей);</w:t>
      </w:r>
    </w:p>
    <w:p w:rsidR="00FD458A" w:rsidRPr="00D91137" w:rsidRDefault="00FD458A" w:rsidP="00D91137">
      <w:pPr>
        <w:widowControl/>
        <w:numPr>
          <w:ilvl w:val="0"/>
          <w:numId w:val="2"/>
        </w:numPr>
        <w:shd w:val="clear" w:color="auto" w:fill="FFFFFF"/>
        <w:suppressAutoHyphens/>
        <w:autoSpaceDE/>
        <w:autoSpaceDN/>
        <w:ind w:left="0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научност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и(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>обоснованность, наличие методологической базы и теоретической основы);</w:t>
      </w:r>
    </w:p>
    <w:p w:rsidR="00FD458A" w:rsidRPr="00D91137" w:rsidRDefault="00FD458A" w:rsidP="00D91137">
      <w:pPr>
        <w:widowControl/>
        <w:numPr>
          <w:ilvl w:val="0"/>
          <w:numId w:val="2"/>
        </w:numPr>
        <w:shd w:val="clear" w:color="auto" w:fill="FFFFFF"/>
        <w:suppressAutoHyphens/>
        <w:autoSpaceDE/>
        <w:autoSpaceDN/>
        <w:ind w:left="0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«от простого к 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сложному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>» (научившись элементарным навыкам работы, ребенок применяет свои знания в выполнении сложных творческих работ).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lastRenderedPageBreak/>
        <w:t>Тематика занятий строится с учетом интересов учащихся, возможности их самовыражения. В ходе усвоения детьми содержания программы учитывается темп развития специальных умений и навыков, уровень самостоятельности, умение работать в коллективе. Программа позволяет индивидуализировать сложные работы: более сильным детям будет интересна сложная конструкция, менее подготовленным, можно предложить работу проще. При этом обучающий и развивающий смысл работы сохраняется. Это дает возможность предостеречь ребенка от страха перед трудностями, приобщить без боязни творить и создавать.                                                                                                           Программа предназначена для детей в возрасте 12-15 лет.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Занятия проводятся 1 раз в неделю по 2 часа. 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Форма занятий индивидуальная.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Состав постоянной группы 15 человек. 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Вид группы профильный. Набор в группу свободный.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Общее количество часов на изучение программы- 68 час.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b/>
          <w:bCs/>
          <w:i/>
          <w:iCs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b/>
          <w:bCs/>
          <w:i/>
          <w:iCs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b/>
          <w:bCs/>
          <w:i/>
          <w:iCs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b/>
          <w:bCs/>
          <w:i/>
          <w:iCs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sz w:val="24"/>
          <w:szCs w:val="24"/>
          <w:lang w:val="ru-RU" w:eastAsia="ru-RU"/>
        </w:rPr>
      </w:pPr>
      <w:r w:rsidRPr="00D91137">
        <w:rPr>
          <w:b/>
          <w:bCs/>
          <w:i/>
          <w:iCs/>
          <w:sz w:val="24"/>
          <w:szCs w:val="24"/>
          <w:lang w:val="ru-RU" w:eastAsia="ru-RU"/>
        </w:rPr>
        <w:t>Требования к уровню подготовки учащихся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В процессе занятий  творчество детей направляется  не только на создание новых идей, разработок, но и на самопознание и открытие своего "Я". При этом необходимо добиваться, чтобы и сами обучающиеся могли осознать собственные задатки и способности, поскольку это стимулирует их развитие. Тем самым они смогут осознанно развивать свои мыслительные и творческие способности.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В результате обучения в кружке по данной программе предполагается, что обучающиеся получат следующие основные знания и умения: умение планировать порядок рабочих операций, умение постоянно контролировать свою работу, умение пользоваться простейшими инструментами, знание видов и свойств материала, овладение приемами изготовления несложных поделок, расширение кругозора в области природоведения, изобразительного искусства, литературы.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Проверка усвоения программы производится в форме собеседования с 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обучающимися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 xml:space="preserve"> в конце учебного года, а также участием в конкурсах, выставках.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rPr>
          <w:sz w:val="24"/>
          <w:szCs w:val="24"/>
          <w:lang w:val="ru-RU" w:eastAsia="ru-RU"/>
        </w:rPr>
      </w:pPr>
      <w:r w:rsidRPr="00D91137">
        <w:rPr>
          <w:i/>
          <w:iCs/>
          <w:sz w:val="24"/>
          <w:szCs w:val="24"/>
          <w:lang w:val="ru-RU" w:eastAsia="ru-RU"/>
        </w:rPr>
        <w:t xml:space="preserve">Ожидаемые результаты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В результате 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обучения  по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 xml:space="preserve"> данной программе учащиеся: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– научатся различным приемам работы с  материалами.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– научатся следовать устным инструкциям, читать и зарисовывать схемы изделий;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– будут создавать композиции с изделиями;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– разовьют внимание, память, мышление, пространственное воображение; мелкую моторику рук и глазомер; художественный вкус, творческие способности и фантазию;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– овладеют навыками культуры труда;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– улучшат свои коммуникативные способности и приобретут навыки работы в коллективе.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- получат знания о месте и роли декоративно - прикладного искусства в жизни человека;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- узнают о русских народных промыслах.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outlineLvl w:val="1"/>
        <w:rPr>
          <w:b/>
          <w:bCs/>
          <w:sz w:val="24"/>
          <w:szCs w:val="24"/>
          <w:lang w:val="ru-RU" w:eastAsia="ru-RU"/>
        </w:rPr>
      </w:pPr>
      <w:r w:rsidRPr="00D91137">
        <w:rPr>
          <w:b/>
          <w:bCs/>
          <w:i/>
          <w:iCs/>
          <w:sz w:val="24"/>
          <w:szCs w:val="24"/>
          <w:lang w:val="ru-RU" w:eastAsia="ru-RU"/>
        </w:rPr>
        <w:t xml:space="preserve">Формы подведения итогов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lastRenderedPageBreak/>
        <w:t xml:space="preserve">• Проведение выставок работ учащихся: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– в классе, </w:t>
      </w:r>
      <w:r w:rsidRPr="00D91137">
        <w:rPr>
          <w:color w:val="000000"/>
          <w:sz w:val="24"/>
          <w:szCs w:val="24"/>
          <w:lang w:val="ru-RU" w:eastAsia="ru-RU"/>
        </w:rPr>
        <w:br/>
        <w:t xml:space="preserve">– в школе 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• Участие в районной выставке детских творческих работ, конкурсах.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•Защита проектов.</w:t>
      </w:r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•Участие в школьных тематических выставках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 xml:space="preserve"> .</w:t>
      </w:r>
      <w:proofErr w:type="gramEnd"/>
    </w:p>
    <w:p w:rsidR="00FD458A" w:rsidRPr="00D91137" w:rsidRDefault="00FD458A" w:rsidP="00D91137">
      <w:pPr>
        <w:shd w:val="clear" w:color="auto" w:fill="FFFFFF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•Участие в школьных конкурсах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 xml:space="preserve"> .</w:t>
      </w:r>
      <w:proofErr w:type="gramEnd"/>
    </w:p>
    <w:p w:rsidR="00FD458A" w:rsidRPr="00D91137" w:rsidRDefault="00FD458A" w:rsidP="00D91137">
      <w:pPr>
        <w:shd w:val="clear" w:color="auto" w:fill="FFFFFF"/>
        <w:spacing w:beforeAutospacing="1" w:afterAutospacing="1"/>
        <w:jc w:val="center"/>
        <w:rPr>
          <w:b/>
          <w:color w:val="000000"/>
          <w:sz w:val="24"/>
          <w:szCs w:val="24"/>
          <w:lang w:val="ru-RU" w:eastAsia="ru-RU"/>
        </w:rPr>
      </w:pPr>
      <w:r w:rsidRPr="00D91137">
        <w:rPr>
          <w:b/>
          <w:bCs/>
          <w:color w:val="000000"/>
          <w:sz w:val="24"/>
          <w:szCs w:val="24"/>
          <w:lang w:val="ru-RU" w:eastAsia="ru-RU"/>
        </w:rPr>
        <w:t>Тематическое планирование</w:t>
      </w:r>
    </w:p>
    <w:tbl>
      <w:tblPr>
        <w:tblW w:w="8160" w:type="dxa"/>
        <w:tblInd w:w="147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38"/>
        <w:gridCol w:w="4792"/>
        <w:gridCol w:w="1455"/>
        <w:gridCol w:w="1575"/>
      </w:tblGrid>
      <w:tr w:rsidR="00FD458A" w:rsidRPr="00D91137" w:rsidTr="00D47351">
        <w:trPr>
          <w:trHeight w:val="180"/>
        </w:trPr>
        <w:tc>
          <w:tcPr>
            <w:tcW w:w="5130" w:type="dxa"/>
            <w:gridSpan w:val="2"/>
            <w:vMerge w:val="restart"/>
            <w:tcBorders>
              <w:top w:val="single" w:sz="4" w:space="0" w:color="00000A"/>
            </w:tcBorders>
            <w:tcMar>
              <w:left w:w="103" w:type="dxa"/>
            </w:tcMar>
          </w:tcPr>
          <w:p w:rsidR="00FD458A" w:rsidRPr="00D91137" w:rsidRDefault="00FD458A" w:rsidP="00D47351">
            <w:pPr>
              <w:spacing w:beforeAutospacing="1" w:afterAutospacing="1" w:line="36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разделов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тем</w:t>
            </w:r>
            <w:proofErr w:type="spellEnd"/>
          </w:p>
        </w:tc>
        <w:tc>
          <w:tcPr>
            <w:tcW w:w="3029" w:type="dxa"/>
            <w:gridSpan w:val="2"/>
            <w:tcBorders>
              <w:top w:val="single" w:sz="4" w:space="0" w:color="00000A"/>
              <w:bottom w:val="single" w:sz="4" w:space="0" w:color="00000A"/>
            </w:tcBorders>
            <w:tcMar>
              <w:left w:w="103" w:type="dxa"/>
            </w:tcMar>
          </w:tcPr>
          <w:p w:rsidR="00FD458A" w:rsidRPr="00D91137" w:rsidRDefault="00FD458A" w:rsidP="00D47351">
            <w:pPr>
              <w:spacing w:beforeAutospacing="1" w:afterAutospacing="1" w:line="36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</w:tr>
      <w:tr w:rsidR="00FD458A" w:rsidRPr="00D91137" w:rsidTr="00D47351">
        <w:trPr>
          <w:trHeight w:val="165"/>
        </w:trPr>
        <w:tc>
          <w:tcPr>
            <w:tcW w:w="5130" w:type="dxa"/>
            <w:gridSpan w:val="2"/>
            <w:vMerge/>
            <w:tcBorders>
              <w:bottom w:val="single" w:sz="4" w:space="0" w:color="00000A"/>
            </w:tcBorders>
            <w:tcMar>
              <w:left w:w="103" w:type="dxa"/>
            </w:tcMar>
          </w:tcPr>
          <w:p w:rsidR="00FD458A" w:rsidRPr="00D91137" w:rsidRDefault="00FD458A" w:rsidP="00D47351">
            <w:pPr>
              <w:spacing w:beforeAutospacing="1" w:afterAutospacing="1" w:line="360" w:lineRule="atLeas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00000A"/>
              <w:bottom w:val="single" w:sz="4" w:space="0" w:color="00000A"/>
            </w:tcBorders>
            <w:tcMar>
              <w:left w:w="103" w:type="dxa"/>
            </w:tcMar>
          </w:tcPr>
          <w:p w:rsidR="00FD458A" w:rsidRPr="00D91137" w:rsidRDefault="00FD458A" w:rsidP="00D47351">
            <w:pPr>
              <w:spacing w:beforeAutospacing="1" w:afterAutospacing="1" w:line="36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теория</w:t>
            </w:r>
            <w:proofErr w:type="spellEnd"/>
          </w:p>
        </w:tc>
        <w:tc>
          <w:tcPr>
            <w:tcW w:w="1574" w:type="dxa"/>
            <w:tcBorders>
              <w:top w:val="single" w:sz="4" w:space="0" w:color="00000A"/>
              <w:bottom w:val="single" w:sz="4" w:space="0" w:color="00000A"/>
            </w:tcBorders>
            <w:tcMar>
              <w:left w:w="103" w:type="dxa"/>
            </w:tcMar>
          </w:tcPr>
          <w:p w:rsidR="00FD458A" w:rsidRPr="00D91137" w:rsidRDefault="00FD458A" w:rsidP="00D47351">
            <w:pPr>
              <w:spacing w:beforeAutospacing="1" w:afterAutospacing="1" w:line="360" w:lineRule="atLeas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практика</w:t>
            </w:r>
            <w:proofErr w:type="spellEnd"/>
          </w:p>
        </w:tc>
      </w:tr>
      <w:tr w:rsidR="00FD458A" w:rsidRPr="00D91137" w:rsidTr="00D47351">
        <w:trPr>
          <w:trHeight w:val="690"/>
        </w:trPr>
        <w:tc>
          <w:tcPr>
            <w:tcW w:w="338" w:type="dxa"/>
          </w:tcPr>
          <w:p w:rsidR="00FD458A" w:rsidRPr="00D91137" w:rsidRDefault="00FD458A" w:rsidP="00D47351">
            <w:pPr>
              <w:shd w:val="clear" w:color="auto" w:fill="FFFFFF"/>
              <w:spacing w:beforeAutospacing="1" w:afterAutospacing="1" w:line="36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1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Выжигание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дереву</w:t>
            </w:r>
            <w:proofErr w:type="spellEnd"/>
          </w:p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5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FD458A" w:rsidRPr="00D91137" w:rsidTr="00D47351">
        <w:trPr>
          <w:trHeight w:val="615"/>
        </w:trPr>
        <w:tc>
          <w:tcPr>
            <w:tcW w:w="338" w:type="dxa"/>
          </w:tcPr>
          <w:p w:rsidR="00FD458A" w:rsidRPr="00D91137" w:rsidRDefault="00FD458A" w:rsidP="00D47351">
            <w:pPr>
              <w:shd w:val="clear" w:color="auto" w:fill="FFFFFF"/>
              <w:spacing w:beforeAutospacing="1" w:afterAutospacing="1" w:line="36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1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Выпиливание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лобзиком</w:t>
            </w:r>
            <w:proofErr w:type="spellEnd"/>
          </w:p>
        </w:tc>
        <w:tc>
          <w:tcPr>
            <w:tcW w:w="1455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D458A" w:rsidRPr="00D91137" w:rsidTr="00D47351">
        <w:trPr>
          <w:trHeight w:val="1425"/>
        </w:trPr>
        <w:tc>
          <w:tcPr>
            <w:tcW w:w="338" w:type="dxa"/>
          </w:tcPr>
          <w:p w:rsidR="00FD458A" w:rsidRPr="00D91137" w:rsidRDefault="00FD458A" w:rsidP="00D47351">
            <w:pPr>
              <w:shd w:val="clear" w:color="auto" w:fill="FFFFFF"/>
              <w:spacing w:beforeAutospacing="1" w:afterAutospacing="1" w:line="360" w:lineRule="atLeast"/>
              <w:rPr>
                <w:color w:val="000000"/>
                <w:sz w:val="24"/>
                <w:szCs w:val="24"/>
                <w:lang w:eastAsia="ru-RU"/>
              </w:rPr>
            </w:pPr>
          </w:p>
          <w:p w:rsidR="00FD458A" w:rsidRPr="00D91137" w:rsidRDefault="00FD458A" w:rsidP="00D47351">
            <w:pPr>
              <w:shd w:val="clear" w:color="auto" w:fill="FFFFFF"/>
              <w:spacing w:beforeAutospacing="1" w:afterAutospacing="1" w:line="36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1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</w:p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Геометрическая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резьба</w:t>
            </w:r>
            <w:proofErr w:type="spellEnd"/>
          </w:p>
        </w:tc>
        <w:tc>
          <w:tcPr>
            <w:tcW w:w="1455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5" w:type="dxa"/>
          </w:tcPr>
          <w:p w:rsidR="00FD458A" w:rsidRPr="00D91137" w:rsidRDefault="00FD458A" w:rsidP="00D47351">
            <w:pPr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:rsidR="00FD458A" w:rsidRPr="00D91137" w:rsidRDefault="00FD458A" w:rsidP="00D91137">
      <w:pPr>
        <w:shd w:val="clear" w:color="auto" w:fill="FFFFFF"/>
        <w:spacing w:beforeAutospacing="1" w:afterAutospacing="1"/>
        <w:jc w:val="center"/>
        <w:rPr>
          <w:color w:val="000000"/>
          <w:sz w:val="24"/>
          <w:szCs w:val="24"/>
          <w:lang w:eastAsia="ru-RU"/>
        </w:rPr>
      </w:pPr>
    </w:p>
    <w:p w:rsidR="00FD458A" w:rsidRPr="00D91137" w:rsidRDefault="00FD458A" w:rsidP="00D91137">
      <w:pPr>
        <w:shd w:val="clear" w:color="auto" w:fill="FFFFFF"/>
        <w:spacing w:beforeAutospacing="1" w:afterAutospacing="1"/>
        <w:jc w:val="center"/>
        <w:rPr>
          <w:b/>
          <w:color w:val="000000"/>
          <w:sz w:val="24"/>
          <w:szCs w:val="24"/>
          <w:lang w:eastAsia="ru-RU"/>
        </w:rPr>
      </w:pPr>
      <w:proofErr w:type="spellStart"/>
      <w:r w:rsidRPr="00D91137">
        <w:rPr>
          <w:b/>
          <w:color w:val="000000"/>
          <w:sz w:val="24"/>
          <w:szCs w:val="24"/>
          <w:lang w:eastAsia="ru-RU"/>
        </w:rPr>
        <w:t>Содержание</w:t>
      </w:r>
      <w:proofErr w:type="spellEnd"/>
      <w:r w:rsidRPr="00D91137">
        <w:rPr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D91137">
        <w:rPr>
          <w:b/>
          <w:color w:val="000000"/>
          <w:sz w:val="24"/>
          <w:szCs w:val="24"/>
          <w:lang w:eastAsia="ru-RU"/>
        </w:rPr>
        <w:t>программы</w:t>
      </w:r>
      <w:proofErr w:type="spellEnd"/>
    </w:p>
    <w:p w:rsidR="00FD458A" w:rsidRPr="00D91137" w:rsidRDefault="00FD458A" w:rsidP="00D91137">
      <w:pPr>
        <w:shd w:val="clear" w:color="auto" w:fill="FFFFFF"/>
        <w:spacing w:beforeAutospacing="1" w:afterAutospacing="1"/>
        <w:ind w:left="720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color w:val="000000"/>
          <w:sz w:val="24"/>
          <w:szCs w:val="24"/>
          <w:lang w:val="ru-RU" w:eastAsia="ru-RU"/>
        </w:rPr>
        <w:t>1 Выжигание по дереву – 18 час.</w:t>
      </w:r>
      <w:r w:rsidRPr="00D91137">
        <w:rPr>
          <w:color w:val="000000"/>
          <w:sz w:val="24"/>
          <w:szCs w:val="24"/>
          <w:lang w:val="ru-RU" w:eastAsia="ru-RU"/>
        </w:rPr>
        <w:t xml:space="preserve"> Подготовка материала к выжиганию. Работа с </w:t>
      </w:r>
      <w:proofErr w:type="spellStart"/>
      <w:r w:rsidRPr="00D91137">
        <w:rPr>
          <w:color w:val="000000"/>
          <w:sz w:val="24"/>
          <w:szCs w:val="24"/>
          <w:lang w:val="ru-RU" w:eastAsia="ru-RU"/>
        </w:rPr>
        <w:t>выжигателем</w:t>
      </w:r>
      <w:proofErr w:type="spellEnd"/>
      <w:r w:rsidRPr="00D91137">
        <w:rPr>
          <w:color w:val="000000"/>
          <w:sz w:val="24"/>
          <w:szCs w:val="24"/>
          <w:lang w:val="ru-RU" w:eastAsia="ru-RU"/>
        </w:rPr>
        <w:t>. Нанесение рисунков.  Выжигание.  Отделка рисунков. Виды и способы выжигания.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ind w:left="720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color w:val="000000"/>
          <w:sz w:val="24"/>
          <w:szCs w:val="24"/>
          <w:lang w:val="ru-RU" w:eastAsia="ru-RU"/>
        </w:rPr>
        <w:t xml:space="preserve">2 Выпиливание лобзиком –12 час.  </w:t>
      </w:r>
      <w:r w:rsidRPr="00D91137">
        <w:rPr>
          <w:color w:val="000000"/>
          <w:sz w:val="24"/>
          <w:szCs w:val="24"/>
          <w:lang w:val="ru-RU" w:eastAsia="ru-RU"/>
        </w:rPr>
        <w:t>Разметка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 xml:space="preserve"> .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 xml:space="preserve"> Подготовка материала к выпиливанию.  Нанесение рисунка. Выпиливание. Отделка изделия. Способы и приемы выпиливания.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ind w:left="720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color w:val="000000"/>
          <w:sz w:val="24"/>
          <w:szCs w:val="24"/>
          <w:lang w:val="ru-RU" w:eastAsia="ru-RU"/>
        </w:rPr>
        <w:t xml:space="preserve">3 Геометрическая резьба -38 час. </w:t>
      </w:r>
      <w:r w:rsidRPr="00D91137">
        <w:rPr>
          <w:color w:val="000000"/>
          <w:sz w:val="24"/>
          <w:szCs w:val="24"/>
          <w:lang w:val="ru-RU" w:eastAsia="ru-RU"/>
        </w:rPr>
        <w:t xml:space="preserve">Виды узоров. Подготовка материала к резьбе.  Приемы нанесения узоров. Подготовка инструмента. Приемы резьбы.  Резьба по дереву. </w:t>
      </w:r>
      <w:proofErr w:type="spellStart"/>
      <w:proofErr w:type="gramStart"/>
      <w:r w:rsidRPr="00D91137">
        <w:rPr>
          <w:color w:val="000000"/>
          <w:sz w:val="24"/>
          <w:szCs w:val="24"/>
          <w:lang w:eastAsia="ru-RU"/>
        </w:rPr>
        <w:t>Отделка</w:t>
      </w:r>
      <w:proofErr w:type="spellEnd"/>
      <w:r w:rsidRPr="00D91137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Pr="00D91137">
        <w:rPr>
          <w:color w:val="000000"/>
          <w:sz w:val="24"/>
          <w:szCs w:val="24"/>
          <w:lang w:eastAsia="ru-RU"/>
        </w:rPr>
        <w:t>изделия</w:t>
      </w:r>
      <w:proofErr w:type="spellEnd"/>
      <w:r w:rsidRPr="00D91137">
        <w:rPr>
          <w:color w:val="000000"/>
          <w:sz w:val="24"/>
          <w:szCs w:val="24"/>
          <w:lang w:eastAsia="ru-RU"/>
        </w:rPr>
        <w:t>.</w:t>
      </w:r>
      <w:proofErr w:type="gramEnd"/>
    </w:p>
    <w:p w:rsidR="00FD458A" w:rsidRPr="00D91137" w:rsidRDefault="00FD458A" w:rsidP="00D91137">
      <w:pPr>
        <w:shd w:val="clear" w:color="auto" w:fill="FFFFFF"/>
        <w:spacing w:beforeAutospacing="1" w:afterAutospacing="1"/>
        <w:ind w:left="720"/>
        <w:jc w:val="center"/>
        <w:rPr>
          <w:b/>
          <w:color w:val="000000"/>
          <w:sz w:val="24"/>
          <w:szCs w:val="24"/>
          <w:lang w:eastAsia="ru-RU"/>
        </w:rPr>
      </w:pPr>
      <w:proofErr w:type="spellStart"/>
      <w:r w:rsidRPr="00D91137">
        <w:rPr>
          <w:b/>
          <w:color w:val="000000"/>
          <w:sz w:val="24"/>
          <w:szCs w:val="24"/>
          <w:lang w:eastAsia="ru-RU"/>
        </w:rPr>
        <w:t>Календарно</w:t>
      </w:r>
      <w:proofErr w:type="spellEnd"/>
      <w:r w:rsidRPr="00D91137">
        <w:rPr>
          <w:b/>
          <w:color w:val="000000"/>
          <w:sz w:val="24"/>
          <w:szCs w:val="24"/>
          <w:lang w:eastAsia="ru-RU"/>
        </w:rPr>
        <w:t xml:space="preserve"> – </w:t>
      </w:r>
      <w:proofErr w:type="spellStart"/>
      <w:r w:rsidRPr="00D91137">
        <w:rPr>
          <w:b/>
          <w:color w:val="000000"/>
          <w:sz w:val="24"/>
          <w:szCs w:val="24"/>
          <w:lang w:eastAsia="ru-RU"/>
        </w:rPr>
        <w:t>тематическое</w:t>
      </w:r>
      <w:proofErr w:type="spellEnd"/>
      <w:r w:rsidRPr="00D91137">
        <w:rPr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D91137">
        <w:rPr>
          <w:b/>
          <w:color w:val="000000"/>
          <w:sz w:val="24"/>
          <w:szCs w:val="24"/>
          <w:lang w:eastAsia="ru-RU"/>
        </w:rPr>
        <w:t>планирование</w:t>
      </w:r>
      <w:proofErr w:type="spellEnd"/>
    </w:p>
    <w:p w:rsidR="00FD458A" w:rsidRPr="00D91137" w:rsidRDefault="00FD458A" w:rsidP="00D91137">
      <w:pPr>
        <w:shd w:val="clear" w:color="auto" w:fill="FFFFFF"/>
        <w:spacing w:beforeAutospacing="1" w:afterAutospacing="1"/>
        <w:jc w:val="center"/>
        <w:rPr>
          <w:color w:val="000000"/>
          <w:sz w:val="24"/>
          <w:szCs w:val="24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7"/>
        <w:gridCol w:w="4332"/>
        <w:gridCol w:w="1115"/>
        <w:gridCol w:w="1090"/>
        <w:gridCol w:w="2157"/>
      </w:tblGrid>
      <w:tr w:rsidR="00FD458A" w:rsidRPr="00D91137" w:rsidTr="00D47351">
        <w:tc>
          <w:tcPr>
            <w:tcW w:w="877" w:type="dxa"/>
            <w:vMerge w:val="restart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Кол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4332" w:type="dxa"/>
            <w:vMerge w:val="restart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2205" w:type="dxa"/>
            <w:gridSpan w:val="2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57" w:type="dxa"/>
            <w:vMerge w:val="restart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D458A" w:rsidRPr="00D91137" w:rsidTr="00D47351">
        <w:tc>
          <w:tcPr>
            <w:tcW w:w="877" w:type="dxa"/>
            <w:vMerge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32" w:type="dxa"/>
            <w:vMerge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план</w:t>
            </w:r>
            <w:proofErr w:type="spellEnd"/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факт</w:t>
            </w:r>
            <w:proofErr w:type="spellEnd"/>
          </w:p>
        </w:tc>
        <w:tc>
          <w:tcPr>
            <w:tcW w:w="2157" w:type="dxa"/>
            <w:vMerge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9571" w:type="dxa"/>
            <w:gridSpan w:val="5"/>
            <w:tcMar>
              <w:left w:w="108" w:type="dxa"/>
            </w:tcMar>
          </w:tcPr>
          <w:p w:rsidR="00FD458A" w:rsidRPr="00D91137" w:rsidRDefault="00FD458A" w:rsidP="00D91137">
            <w:pPr>
              <w:pStyle w:val="a5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Autospacing="1"/>
              <w:contextualSpacing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Выжигание</w:t>
            </w:r>
            <w:proofErr w:type="spellEnd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 xml:space="preserve"> 18 </w:t>
            </w:r>
            <w:proofErr w:type="spellStart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час</w:t>
            </w:r>
            <w:proofErr w:type="spellEnd"/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Подготовка материала к выжиганию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Нанесение рисунка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 xml:space="preserve">Приемы  пользования </w:t>
            </w:r>
            <w:proofErr w:type="spellStart"/>
            <w:r w:rsidRPr="00D91137">
              <w:rPr>
                <w:color w:val="000000"/>
                <w:sz w:val="24"/>
                <w:szCs w:val="24"/>
                <w:lang w:val="ru-RU" w:eastAsia="ru-RU"/>
              </w:rPr>
              <w:t>электровыжигателем</w:t>
            </w:r>
            <w:proofErr w:type="spellEnd"/>
            <w:r w:rsidRPr="00D91137">
              <w:rPr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ПравилаТ.Б</w:t>
            </w:r>
            <w:proofErr w:type="spellEnd"/>
            <w:r w:rsidRPr="00D91137"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Выжигание рисунка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24.09-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 xml:space="preserve">Самостоятельная разработка и </w:t>
            </w:r>
            <w:proofErr w:type="spellStart"/>
            <w:r w:rsidRPr="00D91137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выжигоние</w:t>
            </w:r>
            <w:proofErr w:type="spellEnd"/>
            <w:r w:rsidRPr="00D91137">
              <w:rPr>
                <w:color w:val="000000"/>
                <w:sz w:val="24"/>
                <w:szCs w:val="24"/>
                <w:lang w:val="ru-RU" w:eastAsia="ru-RU"/>
              </w:rPr>
              <w:t xml:space="preserve"> рисунка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8.10-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22.10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Отделка лаком изделия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9571" w:type="dxa"/>
            <w:gridSpan w:val="5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>Выпиливание</w:t>
            </w:r>
            <w:proofErr w:type="spellEnd"/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>лобзиком</w:t>
            </w:r>
            <w:proofErr w:type="spellEnd"/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 xml:space="preserve"> 12 </w:t>
            </w:r>
            <w:proofErr w:type="spellStart"/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>час</w:t>
            </w:r>
            <w:proofErr w:type="spellEnd"/>
            <w:r w:rsidRPr="00D91137">
              <w:rPr>
                <w:b/>
                <w:color w:val="262626"/>
                <w:sz w:val="24"/>
                <w:szCs w:val="24"/>
                <w:lang w:eastAsia="ru-RU"/>
              </w:rPr>
              <w:t>.</w:t>
            </w: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Подготовка материала к выпиливанию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Нанесение рисунка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Приемы  пользования лобзиком.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Пиление лобзиком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3.12-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Отделка лаком изделия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9571" w:type="dxa"/>
            <w:gridSpan w:val="5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Геометрическая</w:t>
            </w:r>
            <w:proofErr w:type="spellEnd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резьба</w:t>
            </w:r>
            <w:proofErr w:type="spellEnd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 xml:space="preserve"> 38 </w:t>
            </w:r>
            <w:proofErr w:type="spellStart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час</w:t>
            </w:r>
            <w:proofErr w:type="spellEnd"/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Подготовка материала к резьбе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24.12-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Приемы нанесения узоров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21.1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Нанесение узоров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28.1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Подготовка резца к работе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Способы геометрической резьбы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Выполнение геометрической резьбы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18.2-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25.2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Разметка композиции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Вырезание композиции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10.3-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Самостоятельная разработка и вырезание композиции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7.4-</w:t>
            </w:r>
          </w:p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19.5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D91137">
              <w:rPr>
                <w:color w:val="000000"/>
                <w:sz w:val="24"/>
                <w:szCs w:val="24"/>
                <w:lang w:val="ru-RU" w:eastAsia="ru-RU"/>
              </w:rPr>
              <w:t>Отделка лаком изделия Правила Т.Б.</w:t>
            </w: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26.5</w:t>
            </w: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D458A" w:rsidRPr="00D91137" w:rsidTr="00D47351">
        <w:tc>
          <w:tcPr>
            <w:tcW w:w="87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 xml:space="preserve">68 </w:t>
            </w:r>
            <w:proofErr w:type="spellStart"/>
            <w:r w:rsidRPr="00D91137">
              <w:rPr>
                <w:b/>
                <w:color w:val="000000"/>
                <w:sz w:val="24"/>
                <w:szCs w:val="24"/>
                <w:lang w:eastAsia="ru-RU"/>
              </w:rPr>
              <w:t>час</w:t>
            </w:r>
            <w:proofErr w:type="spellEnd"/>
          </w:p>
        </w:tc>
        <w:tc>
          <w:tcPr>
            <w:tcW w:w="4332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Mar>
              <w:left w:w="108" w:type="dxa"/>
            </w:tcMar>
          </w:tcPr>
          <w:p w:rsidR="00FD458A" w:rsidRPr="00D91137" w:rsidRDefault="00FD458A" w:rsidP="00D47351">
            <w:pPr>
              <w:spacing w:beforeAutospacing="1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D458A" w:rsidRPr="00D91137" w:rsidRDefault="00FD458A" w:rsidP="00D91137">
      <w:pPr>
        <w:spacing w:line="200" w:lineRule="atLeast"/>
        <w:rPr>
          <w:b/>
          <w:bCs/>
          <w:color w:val="000000"/>
          <w:sz w:val="24"/>
          <w:szCs w:val="24"/>
          <w:lang w:eastAsia="ru-RU"/>
        </w:rPr>
      </w:pPr>
      <w:r w:rsidRPr="00D91137">
        <w:rPr>
          <w:b/>
          <w:bCs/>
          <w:color w:val="000000"/>
          <w:sz w:val="24"/>
          <w:szCs w:val="24"/>
          <w:lang w:eastAsia="ru-RU"/>
        </w:rPr>
        <w:t xml:space="preserve">        </w:t>
      </w:r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eastAsia="ru-RU"/>
        </w:rPr>
      </w:pPr>
    </w:p>
    <w:p w:rsidR="00FD458A" w:rsidRPr="00D91137" w:rsidRDefault="00FD458A" w:rsidP="00D91137">
      <w:pPr>
        <w:spacing w:line="200" w:lineRule="atLeast"/>
        <w:jc w:val="center"/>
        <w:rPr>
          <w:b/>
          <w:bCs/>
          <w:sz w:val="24"/>
          <w:szCs w:val="24"/>
          <w:lang w:eastAsia="ru-RU"/>
        </w:rPr>
      </w:pPr>
      <w:proofErr w:type="spellStart"/>
      <w:r w:rsidRPr="00D91137">
        <w:rPr>
          <w:b/>
          <w:bCs/>
          <w:sz w:val="24"/>
          <w:szCs w:val="24"/>
          <w:lang w:eastAsia="ru-RU"/>
        </w:rPr>
        <w:t>Методическое</w:t>
      </w:r>
      <w:proofErr w:type="spellEnd"/>
      <w:r w:rsidRPr="00D91137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Pr="00D91137">
        <w:rPr>
          <w:b/>
          <w:bCs/>
          <w:sz w:val="24"/>
          <w:szCs w:val="24"/>
          <w:lang w:eastAsia="ru-RU"/>
        </w:rPr>
        <w:t>обеспечение</w:t>
      </w:r>
      <w:proofErr w:type="spellEnd"/>
      <w:r w:rsidRPr="00D91137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Pr="00D91137">
        <w:rPr>
          <w:b/>
          <w:bCs/>
          <w:sz w:val="24"/>
          <w:szCs w:val="24"/>
          <w:lang w:eastAsia="ru-RU"/>
        </w:rPr>
        <w:t>программы</w:t>
      </w:r>
      <w:proofErr w:type="spellEnd"/>
    </w:p>
    <w:p w:rsidR="00FD458A" w:rsidRPr="00D91137" w:rsidRDefault="00FD458A" w:rsidP="00D91137">
      <w:pPr>
        <w:spacing w:line="200" w:lineRule="atLeast"/>
        <w:jc w:val="center"/>
        <w:rPr>
          <w:color w:val="000000"/>
          <w:sz w:val="24"/>
          <w:szCs w:val="24"/>
          <w:lang w:eastAsia="ru-RU"/>
        </w:rPr>
      </w:pPr>
    </w:p>
    <w:p w:rsidR="00FD458A" w:rsidRPr="00D91137" w:rsidRDefault="00FD458A" w:rsidP="00D91137">
      <w:pPr>
        <w:spacing w:line="200" w:lineRule="atLeast"/>
        <w:ind w:firstLine="316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Инструктаж по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>технике безопасности при проведении работ проводится на каждом занятии.</w:t>
      </w:r>
    </w:p>
    <w:p w:rsidR="00FD458A" w:rsidRPr="00D91137" w:rsidRDefault="00FD458A" w:rsidP="00D91137">
      <w:pPr>
        <w:spacing w:line="200" w:lineRule="atLeast"/>
        <w:ind w:firstLine="310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Быстрая, интересная вступительная часть занятия, включающая анализ конструкции изделия и разработку технологического плана должна являться базой для самостоятельной практической работы без помощи учителя.</w:t>
      </w:r>
    </w:p>
    <w:p w:rsidR="00FD458A" w:rsidRPr="00D91137" w:rsidRDefault="00FD458A" w:rsidP="00D91137">
      <w:pPr>
        <w:spacing w:line="200" w:lineRule="atLeast"/>
        <w:ind w:firstLine="310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Желательно около половины учебного времени отводить на так называемые комплексные работы — изготовление изделий, включающих несколько деталей, поскольку именно в этих случаях наиболее ярко проявляются изменения их свойств, а сформированные ранее трудовые умения по обработке отдельных материалов ученик вынужден применять в новых условиях.</w:t>
      </w:r>
    </w:p>
    <w:p w:rsidR="00FD458A" w:rsidRPr="00D91137" w:rsidRDefault="00FD458A" w:rsidP="00D91137">
      <w:pPr>
        <w:spacing w:line="200" w:lineRule="atLeast"/>
        <w:ind w:firstLine="310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Выбирая изделие для изготовления, желательно спланировать объем работы на одно занятие, если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>времени требуется больше, дети заранее должны знать, какая часть работы останется на второе занятие. Трудные операции, требующие значительного умственного напряжения и мышечной ловкости, обязательно должны быть осознаны детьми как необходимые.</w:t>
      </w:r>
    </w:p>
    <w:p w:rsidR="00FD458A" w:rsidRPr="00D91137" w:rsidRDefault="00FD458A" w:rsidP="00D91137">
      <w:pPr>
        <w:spacing w:line="200" w:lineRule="atLeast"/>
        <w:ind w:firstLine="426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Учителю необходимо как можно меньше объяснять самому,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стараться </w:t>
      </w:r>
      <w:r w:rsidRPr="00D91137">
        <w:rPr>
          <w:color w:val="000000"/>
          <w:sz w:val="24"/>
          <w:szCs w:val="24"/>
          <w:lang w:val="ru-RU" w:eastAsia="ru-RU"/>
        </w:rPr>
        <w:lastRenderedPageBreak/>
        <w:t xml:space="preserve">вовлекать детей в обсуждение, нельзя перегружать, торопить детей и сразу стремиться на помощь. Ребенок должен попробовать преодолеть себя, в этом он учится быть взрослым, мастером. </w:t>
      </w:r>
    </w:p>
    <w:p w:rsidR="00FD458A" w:rsidRPr="00D91137" w:rsidRDefault="00FD458A" w:rsidP="00D91137">
      <w:pPr>
        <w:spacing w:line="200" w:lineRule="atLeast"/>
        <w:ind w:firstLine="310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На занятии кружка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должна быть специально организованная часть, направленная на обеспечение безусловного понимания сути и порядка выполнения практической работы, и должным образом оснащенная самостоятельная деятельность ребенка по преобразованию материала в изделие; причем на теоретическую часть занятия должно отводиться втрое меньше времени, чем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на практические действия. </w:t>
      </w:r>
      <w:r w:rsidRPr="00D91137">
        <w:rPr>
          <w:color w:val="000000"/>
          <w:sz w:val="24"/>
          <w:szCs w:val="24"/>
          <w:lang w:eastAsia="ru-RU"/>
        </w:rPr>
        <w:t> </w:t>
      </w:r>
    </w:p>
    <w:p w:rsidR="00FD458A" w:rsidRPr="00D91137" w:rsidRDefault="00FD458A" w:rsidP="00D91137">
      <w:pPr>
        <w:spacing w:line="200" w:lineRule="atLeast"/>
        <w:ind w:firstLine="310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В программе указано примерное количество часов на изучение каждого раздела. Учитель может самостоятельно распределять количество часов, опираясь на собственный опыт и имея в виду подготовленность учащихся и условия работы в данной группе. </w:t>
      </w:r>
    </w:p>
    <w:p w:rsidR="00FD458A" w:rsidRPr="00D91137" w:rsidRDefault="00FD458A" w:rsidP="00D91137">
      <w:pPr>
        <w:spacing w:line="200" w:lineRule="atLeast"/>
        <w:ind w:firstLine="540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В программу включается не только перечень практических работ, но и темы бесед, рассказов, расширяющие политехнический кругозор детей.</w:t>
      </w:r>
    </w:p>
    <w:p w:rsidR="00FD458A" w:rsidRPr="00D91137" w:rsidRDefault="00FD458A" w:rsidP="00D91137">
      <w:pPr>
        <w:spacing w:line="300" w:lineRule="atLeast"/>
        <w:jc w:val="both"/>
        <w:rPr>
          <w:color w:val="000000"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pacing w:line="300" w:lineRule="atLeast"/>
        <w:ind w:firstLine="362"/>
        <w:jc w:val="both"/>
        <w:rPr>
          <w:sz w:val="24"/>
          <w:szCs w:val="24"/>
          <w:lang w:val="ru-RU" w:eastAsia="ru-RU"/>
        </w:rPr>
      </w:pPr>
      <w:r w:rsidRPr="00D91137">
        <w:rPr>
          <w:sz w:val="24"/>
          <w:szCs w:val="24"/>
          <w:lang w:val="ru-RU" w:eastAsia="ru-RU"/>
        </w:rPr>
        <w:t>Главное, чтобы дети не мешали друг другу, а педагог мог свободно подойти к каждому ребенку. Стол и стул должны соответствовать росту ребенка, а рабочее место должно быть хорошо освещено.</w:t>
      </w:r>
    </w:p>
    <w:p w:rsidR="00FD458A" w:rsidRPr="00D91137" w:rsidRDefault="00FD458A" w:rsidP="00D91137">
      <w:pPr>
        <w:spacing w:line="300" w:lineRule="atLeast"/>
        <w:ind w:firstLine="362"/>
        <w:jc w:val="both"/>
        <w:rPr>
          <w:sz w:val="24"/>
          <w:szCs w:val="24"/>
          <w:lang w:val="ru-RU" w:eastAsia="ru-RU"/>
        </w:rPr>
      </w:pPr>
      <w:r w:rsidRPr="00D91137">
        <w:rPr>
          <w:sz w:val="24"/>
          <w:szCs w:val="24"/>
          <w:lang w:val="ru-RU" w:eastAsia="ru-RU"/>
        </w:rPr>
        <w:t xml:space="preserve">Для индивидуальной работы и самостоятельной деятельности детей необходим уголок ручного труда, в котором выделяют три зоны: рабочее место, шкаф для хранения материалов и незаконченных работ. </w:t>
      </w:r>
      <w:r w:rsidRPr="00D91137">
        <w:rPr>
          <w:sz w:val="24"/>
          <w:szCs w:val="24"/>
          <w:lang w:eastAsia="ru-RU"/>
        </w:rPr>
        <w:t> </w:t>
      </w:r>
      <w:r w:rsidRPr="00D91137">
        <w:rPr>
          <w:sz w:val="24"/>
          <w:szCs w:val="24"/>
          <w:lang w:val="ru-RU" w:eastAsia="ru-RU"/>
        </w:rPr>
        <w:t>Рабочие инструменты хранятся также в шкафу в индивидуальных папках.</w:t>
      </w:r>
    </w:p>
    <w:p w:rsidR="00FD458A" w:rsidRPr="00D91137" w:rsidRDefault="00FD458A" w:rsidP="00D91137">
      <w:pPr>
        <w:spacing w:line="300" w:lineRule="atLeast"/>
        <w:jc w:val="both"/>
        <w:rPr>
          <w:color w:val="000000"/>
          <w:sz w:val="24"/>
          <w:szCs w:val="24"/>
          <w:lang w:val="ru-RU" w:eastAsia="ru-RU"/>
        </w:rPr>
      </w:pPr>
      <w:proofErr w:type="gramStart"/>
      <w:r w:rsidRPr="00D91137">
        <w:rPr>
          <w:color w:val="000000"/>
          <w:sz w:val="24"/>
          <w:szCs w:val="24"/>
          <w:lang w:val="ru-RU" w:eastAsia="ru-RU"/>
        </w:rPr>
        <w:t>Таким образом, для работы необходимы:</w:t>
      </w:r>
      <w:proofErr w:type="gramEnd"/>
    </w:p>
    <w:p w:rsidR="00FD458A" w:rsidRPr="00D91137" w:rsidRDefault="00FD458A" w:rsidP="00D91137">
      <w:pPr>
        <w:spacing w:line="200" w:lineRule="atLeast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bCs/>
          <w:i/>
          <w:iCs/>
          <w:color w:val="000000"/>
          <w:sz w:val="24"/>
          <w:szCs w:val="24"/>
          <w:lang w:val="ru-RU" w:eastAsia="ru-RU"/>
        </w:rPr>
        <w:t>Хорошо освещенный кабинет, столы, стулья, шкаф, верстаки.</w:t>
      </w:r>
    </w:p>
    <w:p w:rsidR="00FD458A" w:rsidRPr="00D91137" w:rsidRDefault="00FD458A" w:rsidP="00D91137">
      <w:pPr>
        <w:spacing w:line="200" w:lineRule="atLeast"/>
        <w:jc w:val="both"/>
        <w:rPr>
          <w:color w:val="000000"/>
          <w:sz w:val="24"/>
          <w:szCs w:val="24"/>
          <w:lang w:val="ru-RU" w:eastAsia="ru-RU"/>
        </w:rPr>
      </w:pPr>
      <w:proofErr w:type="gramStart"/>
      <w:r w:rsidRPr="00D91137">
        <w:rPr>
          <w:b/>
          <w:bCs/>
          <w:i/>
          <w:iCs/>
          <w:color w:val="000000"/>
          <w:sz w:val="24"/>
          <w:szCs w:val="24"/>
          <w:lang w:val="ru-RU" w:eastAsia="ru-RU"/>
        </w:rPr>
        <w:t>Набор рабочих инструментов</w:t>
      </w:r>
      <w:r w:rsidRPr="00D91137">
        <w:rPr>
          <w:color w:val="000000"/>
          <w:sz w:val="24"/>
          <w:szCs w:val="24"/>
          <w:lang w:val="ru-RU" w:eastAsia="ru-RU"/>
        </w:rPr>
        <w:t>: циркуль, линейка, карандаш, резец,  лобзик, рубанок, угольник, наждачная бумага.</w:t>
      </w:r>
      <w:proofErr w:type="gramEnd"/>
    </w:p>
    <w:p w:rsidR="00FD458A" w:rsidRPr="00D91137" w:rsidRDefault="00FD458A" w:rsidP="00D91137">
      <w:pPr>
        <w:spacing w:line="200" w:lineRule="atLeast"/>
        <w:jc w:val="both"/>
        <w:rPr>
          <w:sz w:val="24"/>
          <w:szCs w:val="24"/>
          <w:lang w:val="ru-RU"/>
        </w:rPr>
      </w:pPr>
      <w:r w:rsidRPr="00D91137">
        <w:rPr>
          <w:b/>
          <w:bCs/>
          <w:i/>
          <w:iCs/>
          <w:color w:val="000000"/>
          <w:sz w:val="24"/>
          <w:szCs w:val="24"/>
          <w:lang w:val="ru-RU" w:eastAsia="ru-RU"/>
        </w:rPr>
        <w:t>Материал</w:t>
      </w:r>
      <w:r w:rsidRPr="00D91137">
        <w:rPr>
          <w:color w:val="000000"/>
          <w:sz w:val="24"/>
          <w:szCs w:val="24"/>
          <w:lang w:val="ru-RU" w:eastAsia="ru-RU"/>
        </w:rPr>
        <w:t>: фанера, доска осиновая и березовая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.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D91137">
        <w:rPr>
          <w:color w:val="000000"/>
          <w:sz w:val="24"/>
          <w:szCs w:val="24"/>
          <w:lang w:val="ru-RU" w:eastAsia="ru-RU"/>
        </w:rPr>
        <w:t>р</w:t>
      </w:r>
      <w:proofErr w:type="gramEnd"/>
      <w:r w:rsidRPr="00D91137">
        <w:rPr>
          <w:color w:val="000000"/>
          <w:sz w:val="24"/>
          <w:szCs w:val="24"/>
          <w:lang w:val="ru-RU" w:eastAsia="ru-RU"/>
        </w:rPr>
        <w:t>азделочные доски, клей ПВА, тушь черная, лак НЦ,  лак ПФ.</w:t>
      </w:r>
    </w:p>
    <w:p w:rsidR="00FD458A" w:rsidRPr="00D91137" w:rsidRDefault="00FD458A" w:rsidP="00D91137">
      <w:pPr>
        <w:spacing w:line="200" w:lineRule="atLeast"/>
        <w:jc w:val="both"/>
        <w:rPr>
          <w:sz w:val="24"/>
          <w:szCs w:val="24"/>
          <w:lang w:val="ru-RU"/>
        </w:rPr>
      </w:pPr>
      <w:r w:rsidRPr="00D91137">
        <w:rPr>
          <w:color w:val="000000"/>
          <w:sz w:val="24"/>
          <w:szCs w:val="24"/>
          <w:lang w:val="ru-RU" w:eastAsia="ru-RU"/>
        </w:rPr>
        <w:t>Используются инструменты кабинета Точка роста.</w:t>
      </w:r>
    </w:p>
    <w:p w:rsidR="00FD458A" w:rsidRPr="00D91137" w:rsidRDefault="00FD458A" w:rsidP="00D91137">
      <w:pPr>
        <w:spacing w:line="200" w:lineRule="atLeast"/>
        <w:jc w:val="both"/>
        <w:rPr>
          <w:color w:val="000000"/>
          <w:sz w:val="24"/>
          <w:szCs w:val="24"/>
          <w:lang w:val="ru-RU" w:eastAsia="ru-RU"/>
        </w:rPr>
      </w:pPr>
      <w:r w:rsidRPr="00D91137">
        <w:rPr>
          <w:b/>
          <w:bCs/>
          <w:i/>
          <w:iCs/>
          <w:color w:val="000000"/>
          <w:sz w:val="24"/>
          <w:szCs w:val="24"/>
          <w:lang w:val="ru-RU" w:eastAsia="ru-RU"/>
        </w:rPr>
        <w:t xml:space="preserve">Наглядные пособия по темам, шаблоны, литература для </w:t>
      </w:r>
      <w:proofErr w:type="gramStart"/>
      <w:r w:rsidRPr="00D91137">
        <w:rPr>
          <w:b/>
          <w:bCs/>
          <w:i/>
          <w:iCs/>
          <w:color w:val="000000"/>
          <w:sz w:val="24"/>
          <w:szCs w:val="24"/>
          <w:lang w:val="ru-RU" w:eastAsia="ru-RU"/>
        </w:rPr>
        <w:t>обучающихся</w:t>
      </w:r>
      <w:proofErr w:type="gramEnd"/>
      <w:r w:rsidRPr="00D91137">
        <w:rPr>
          <w:b/>
          <w:bCs/>
          <w:i/>
          <w:iCs/>
          <w:color w:val="000000"/>
          <w:sz w:val="24"/>
          <w:szCs w:val="24"/>
          <w:lang w:val="ru-RU" w:eastAsia="ru-RU"/>
        </w:rPr>
        <w:t>.</w:t>
      </w:r>
    </w:p>
    <w:p w:rsidR="00FD458A" w:rsidRPr="00D91137" w:rsidRDefault="00FD458A" w:rsidP="00D91137">
      <w:pPr>
        <w:spacing w:line="300" w:lineRule="atLeast"/>
        <w:ind w:left="360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Программа предусматривает различные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b/>
          <w:bCs/>
          <w:sz w:val="24"/>
          <w:szCs w:val="24"/>
          <w:lang w:val="ru-RU" w:eastAsia="ru-RU"/>
        </w:rPr>
        <w:t>формы и методы работы</w:t>
      </w:r>
      <w:r w:rsidRPr="00D91137">
        <w:rPr>
          <w:color w:val="0000FF"/>
          <w:sz w:val="24"/>
          <w:szCs w:val="24"/>
          <w:lang w:val="ru-RU" w:eastAsia="ru-RU"/>
        </w:rPr>
        <w:t>:</w:t>
      </w:r>
    </w:p>
    <w:p w:rsidR="00FD458A" w:rsidRPr="00D91137" w:rsidRDefault="00FD458A" w:rsidP="00D91137">
      <w:pPr>
        <w:widowControl/>
        <w:numPr>
          <w:ilvl w:val="0"/>
          <w:numId w:val="4"/>
        </w:numPr>
        <w:suppressAutoHyphens/>
        <w:autoSpaceDE/>
        <w:autoSpaceDN/>
        <w:spacing w:line="3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теоретическое обсуждение вопросов, практическое использование полученных знаний с использованием элементов игры,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работа с учебной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>литературой;</w:t>
      </w:r>
    </w:p>
    <w:p w:rsidR="00FD458A" w:rsidRPr="00D91137" w:rsidRDefault="00FD458A" w:rsidP="00D91137">
      <w:pPr>
        <w:widowControl/>
        <w:numPr>
          <w:ilvl w:val="0"/>
          <w:numId w:val="4"/>
        </w:numPr>
        <w:suppressAutoHyphens/>
        <w:autoSpaceDE/>
        <w:autoSpaceDN/>
        <w:spacing w:line="3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работа с наглядными пособиями и наглядным материалом;</w:t>
      </w:r>
    </w:p>
    <w:p w:rsidR="00FD458A" w:rsidRPr="00D91137" w:rsidRDefault="00FD458A" w:rsidP="00D91137">
      <w:pPr>
        <w:widowControl/>
        <w:numPr>
          <w:ilvl w:val="0"/>
          <w:numId w:val="4"/>
        </w:numPr>
        <w:suppressAutoHyphens/>
        <w:autoSpaceDE/>
        <w:autoSpaceDN/>
        <w:spacing w:line="3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практические занятия по изготовлению поделок и оформлению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 </w:t>
      </w:r>
    </w:p>
    <w:p w:rsidR="00FD458A" w:rsidRPr="00D91137" w:rsidRDefault="00FD458A" w:rsidP="00D91137">
      <w:pPr>
        <w:spacing w:line="300" w:lineRule="atLeast"/>
        <w:ind w:left="720" w:hanging="358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 xml:space="preserve">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>творческих отчетов о проделанной работе.</w:t>
      </w:r>
    </w:p>
    <w:tbl>
      <w:tblPr>
        <w:tblW w:w="8433" w:type="dxa"/>
        <w:tblInd w:w="27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4038"/>
        <w:gridCol w:w="4395"/>
      </w:tblGrid>
      <w:tr w:rsidR="00FD458A" w:rsidRPr="00D91137" w:rsidTr="00D47351">
        <w:trPr>
          <w:trHeight w:val="280"/>
        </w:trPr>
        <w:tc>
          <w:tcPr>
            <w:tcW w:w="4038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ind w:firstLine="436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bCs/>
                <w:sz w:val="24"/>
                <w:szCs w:val="24"/>
                <w:lang w:eastAsia="ru-RU"/>
              </w:rPr>
              <w:t> </w:t>
            </w:r>
            <w:r w:rsidRPr="00D91137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D91137">
              <w:rPr>
                <w:b/>
                <w:bCs/>
                <w:sz w:val="24"/>
                <w:szCs w:val="24"/>
                <w:lang w:eastAsia="ru-RU"/>
              </w:rPr>
              <w:t> </w:t>
            </w:r>
            <w:r w:rsidRPr="00D91137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91137">
              <w:rPr>
                <w:b/>
                <w:bCs/>
                <w:sz w:val="24"/>
                <w:szCs w:val="24"/>
                <w:lang w:eastAsia="ru-RU"/>
              </w:rPr>
              <w:t>Методы</w:t>
            </w:r>
            <w:proofErr w:type="spellEnd"/>
          </w:p>
        </w:tc>
        <w:tc>
          <w:tcPr>
            <w:tcW w:w="4394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b/>
                <w:bCs/>
                <w:color w:val="0000FF"/>
                <w:sz w:val="24"/>
                <w:szCs w:val="24"/>
                <w:lang w:eastAsia="ru-RU"/>
              </w:rPr>
              <w:t>         </w:t>
            </w:r>
            <w:proofErr w:type="spellStart"/>
            <w:r w:rsidRPr="00D91137">
              <w:rPr>
                <w:b/>
                <w:bCs/>
                <w:sz w:val="24"/>
                <w:szCs w:val="24"/>
                <w:lang w:eastAsia="ru-RU"/>
              </w:rPr>
              <w:t>Приемы</w:t>
            </w:r>
            <w:proofErr w:type="spellEnd"/>
          </w:p>
        </w:tc>
      </w:tr>
      <w:tr w:rsidR="00FD458A" w:rsidRPr="00D91137" w:rsidTr="00D47351">
        <w:trPr>
          <w:trHeight w:val="680"/>
        </w:trPr>
        <w:tc>
          <w:tcPr>
            <w:tcW w:w="4038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ind w:firstLine="436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Объяснительно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>-</w:t>
            </w:r>
          </w:p>
          <w:p w:rsidR="00FD458A" w:rsidRPr="00D91137" w:rsidRDefault="00FD458A" w:rsidP="00D47351">
            <w:pPr>
              <w:spacing w:line="200" w:lineRule="atLeast"/>
              <w:ind w:firstLine="436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иллюстративные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  </w:t>
            </w:r>
          </w:p>
          <w:p w:rsidR="00FD458A" w:rsidRPr="00D91137" w:rsidRDefault="00FD458A" w:rsidP="00D47351">
            <w:pPr>
              <w:spacing w:line="200" w:lineRule="atLeast"/>
              <w:ind w:firstLine="436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                   </w:t>
            </w:r>
          </w:p>
        </w:tc>
        <w:tc>
          <w:tcPr>
            <w:tcW w:w="4394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показ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</w:tc>
      </w:tr>
      <w:tr w:rsidR="00FD458A" w:rsidRPr="00D91137" w:rsidTr="00D47351">
        <w:trPr>
          <w:trHeight w:val="520"/>
        </w:trPr>
        <w:tc>
          <w:tcPr>
            <w:tcW w:w="4038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ind w:firstLine="436"/>
              <w:rPr>
                <w:color w:val="000000"/>
                <w:sz w:val="24"/>
                <w:szCs w:val="24"/>
                <w:lang w:eastAsia="ru-RU"/>
              </w:rPr>
            </w:pPr>
            <w:r w:rsidRPr="00D91137">
              <w:rPr>
                <w:color w:val="000000"/>
                <w:sz w:val="24"/>
                <w:szCs w:val="24"/>
                <w:lang w:eastAsia="ru-RU"/>
              </w:rPr>
              <w:t>   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Репродуктивные</w:t>
            </w:r>
            <w:proofErr w:type="spellEnd"/>
          </w:p>
        </w:tc>
        <w:tc>
          <w:tcPr>
            <w:tcW w:w="4394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занятия</w:t>
            </w:r>
            <w:proofErr w:type="spellEnd"/>
          </w:p>
        </w:tc>
      </w:tr>
      <w:tr w:rsidR="00FD458A" w:rsidRPr="00D91137" w:rsidTr="00D47351">
        <w:trPr>
          <w:trHeight w:val="540"/>
        </w:trPr>
        <w:tc>
          <w:tcPr>
            <w:tcW w:w="4038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ind w:firstLine="436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Эвристические</w:t>
            </w:r>
            <w:proofErr w:type="spellEnd"/>
          </w:p>
        </w:tc>
        <w:tc>
          <w:tcPr>
            <w:tcW w:w="4394" w:type="dxa"/>
            <w:tcMar>
              <w:left w:w="103" w:type="dxa"/>
            </w:tcMar>
          </w:tcPr>
          <w:p w:rsidR="00FD458A" w:rsidRPr="00D91137" w:rsidRDefault="00FD458A" w:rsidP="00D47351">
            <w:pPr>
              <w:spacing w:line="200" w:lineRule="atLeast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Творческие</w:t>
            </w:r>
            <w:proofErr w:type="spellEnd"/>
            <w:r w:rsidRPr="00D9113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1137">
              <w:rPr>
                <w:color w:val="000000"/>
                <w:sz w:val="24"/>
                <w:szCs w:val="24"/>
                <w:lang w:eastAsia="ru-RU"/>
              </w:rPr>
              <w:t>задания</w:t>
            </w:r>
            <w:proofErr w:type="spellEnd"/>
          </w:p>
        </w:tc>
      </w:tr>
    </w:tbl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eastAsia="ru-RU"/>
        </w:rPr>
      </w:pPr>
      <w:r w:rsidRPr="00D91137">
        <w:rPr>
          <w:b/>
          <w:bCs/>
          <w:color w:val="000000"/>
          <w:sz w:val="24"/>
          <w:szCs w:val="24"/>
          <w:lang w:eastAsia="ru-RU"/>
        </w:rPr>
        <w:t>               </w:t>
      </w:r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eastAsia="ru-RU"/>
        </w:rPr>
      </w:pPr>
      <w:r w:rsidRPr="00D91137">
        <w:rPr>
          <w:b/>
          <w:bCs/>
          <w:color w:val="0000FF"/>
          <w:sz w:val="24"/>
          <w:szCs w:val="24"/>
          <w:lang w:eastAsia="ru-RU"/>
        </w:rPr>
        <w:t>                               </w:t>
      </w:r>
      <w:proofErr w:type="spellStart"/>
      <w:proofErr w:type="gramStart"/>
      <w:r w:rsidRPr="00D91137">
        <w:rPr>
          <w:b/>
          <w:bCs/>
          <w:color w:val="000000"/>
          <w:sz w:val="24"/>
          <w:szCs w:val="24"/>
          <w:lang w:eastAsia="ru-RU"/>
        </w:rPr>
        <w:t>Ожидаемые</w:t>
      </w:r>
      <w:proofErr w:type="spellEnd"/>
      <w:r w:rsidRPr="00D91137">
        <w:rPr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D91137">
        <w:rPr>
          <w:b/>
          <w:bCs/>
          <w:color w:val="000000"/>
          <w:sz w:val="24"/>
          <w:szCs w:val="24"/>
          <w:lang w:eastAsia="ru-RU"/>
        </w:rPr>
        <w:t>результаты</w:t>
      </w:r>
      <w:proofErr w:type="spellEnd"/>
      <w:r w:rsidRPr="00D91137">
        <w:rPr>
          <w:b/>
          <w:bCs/>
          <w:color w:val="0000FF"/>
          <w:sz w:val="24"/>
          <w:szCs w:val="24"/>
          <w:lang w:eastAsia="ru-RU"/>
        </w:rPr>
        <w:t>.</w:t>
      </w:r>
      <w:proofErr w:type="gramEnd"/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1Укрепление физических и психологических сил детей.</w:t>
      </w:r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 xml:space="preserve">2Приобретение ими новых знаний, умений, навыков при изучении тем программы </w:t>
      </w:r>
      <w:r w:rsidRPr="00D91137">
        <w:rPr>
          <w:color w:val="000000"/>
          <w:sz w:val="24"/>
          <w:szCs w:val="24"/>
          <w:lang w:eastAsia="ru-RU"/>
        </w:rPr>
        <w:t> </w:t>
      </w:r>
      <w:r w:rsidRPr="00D91137">
        <w:rPr>
          <w:color w:val="000000"/>
          <w:sz w:val="24"/>
          <w:szCs w:val="24"/>
          <w:lang w:val="ru-RU" w:eastAsia="ru-RU"/>
        </w:rPr>
        <w:t>и изготовлении изделий.</w:t>
      </w:r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3. Раскрытие творческого потенциала школьников, повышение уровня духовности.</w:t>
      </w:r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4. Приобретение умения ценить свой труд, уважать чужой.</w:t>
      </w:r>
    </w:p>
    <w:p w:rsidR="00FD458A" w:rsidRPr="00D91137" w:rsidRDefault="00FD458A" w:rsidP="00D91137">
      <w:pPr>
        <w:spacing w:line="200" w:lineRule="atLeast"/>
        <w:rPr>
          <w:color w:val="000000"/>
          <w:sz w:val="24"/>
          <w:szCs w:val="24"/>
          <w:lang w:val="ru-RU" w:eastAsia="ru-RU"/>
        </w:rPr>
      </w:pPr>
      <w:r w:rsidRPr="00D91137">
        <w:rPr>
          <w:color w:val="000000"/>
          <w:sz w:val="24"/>
          <w:szCs w:val="24"/>
          <w:lang w:val="ru-RU" w:eastAsia="ru-RU"/>
        </w:rPr>
        <w:t>5. Формирование способности применять теоретические знания на практике.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jc w:val="center"/>
        <w:rPr>
          <w:b/>
          <w:color w:val="000000"/>
          <w:sz w:val="24"/>
          <w:szCs w:val="24"/>
          <w:lang w:val="ru-RU" w:eastAsia="ru-RU"/>
        </w:rPr>
      </w:pPr>
    </w:p>
    <w:p w:rsidR="00FD458A" w:rsidRPr="00D91137" w:rsidRDefault="00FD458A" w:rsidP="00D91137">
      <w:pPr>
        <w:shd w:val="clear" w:color="auto" w:fill="FFFFFF"/>
        <w:spacing w:beforeAutospacing="1" w:afterAutospacing="1"/>
        <w:jc w:val="center"/>
        <w:rPr>
          <w:b/>
          <w:color w:val="000000"/>
          <w:sz w:val="24"/>
          <w:szCs w:val="24"/>
          <w:lang w:val="ru-RU" w:eastAsia="ru-RU"/>
        </w:rPr>
      </w:pPr>
      <w:r w:rsidRPr="00D91137">
        <w:rPr>
          <w:b/>
          <w:color w:val="000000"/>
          <w:sz w:val="24"/>
          <w:szCs w:val="24"/>
          <w:lang w:val="ru-RU" w:eastAsia="ru-RU"/>
        </w:rPr>
        <w:t>Используемая литература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sz w:val="24"/>
          <w:szCs w:val="24"/>
          <w:lang w:val="ru-RU" w:eastAsia="ru-RU"/>
        </w:rPr>
      </w:pPr>
      <w:r w:rsidRPr="00D91137">
        <w:rPr>
          <w:sz w:val="24"/>
          <w:szCs w:val="24"/>
          <w:lang w:val="ru-RU" w:eastAsia="ru-RU"/>
        </w:rPr>
        <w:t>А.Ю. Семенцов « Резьба по дереву» 2-е издание Минск 2000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sz w:val="24"/>
          <w:szCs w:val="24"/>
          <w:lang w:val="ru-RU" w:eastAsia="ru-RU"/>
        </w:rPr>
      </w:pPr>
      <w:proofErr w:type="spellStart"/>
      <w:r w:rsidRPr="00D91137">
        <w:rPr>
          <w:sz w:val="24"/>
          <w:szCs w:val="24"/>
          <w:lang w:val="ru-RU" w:eastAsia="ru-RU"/>
        </w:rPr>
        <w:t>А.Ю.Семенцов</w:t>
      </w:r>
      <w:proofErr w:type="spellEnd"/>
      <w:r w:rsidRPr="00D91137">
        <w:rPr>
          <w:sz w:val="24"/>
          <w:szCs w:val="24"/>
          <w:lang w:val="ru-RU" w:eastAsia="ru-RU"/>
        </w:rPr>
        <w:t xml:space="preserve"> « Резьба по дереву» новые идеи старого ремесла Минск 2000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sz w:val="24"/>
          <w:szCs w:val="24"/>
          <w:lang w:val="ru-RU" w:eastAsia="ru-RU"/>
        </w:rPr>
      </w:pPr>
      <w:proofErr w:type="spellStart"/>
      <w:r w:rsidRPr="00D91137">
        <w:rPr>
          <w:sz w:val="24"/>
          <w:szCs w:val="24"/>
          <w:lang w:val="ru-RU" w:eastAsia="ru-RU"/>
        </w:rPr>
        <w:t>В.И.Рыженко</w:t>
      </w:r>
      <w:proofErr w:type="spellEnd"/>
      <w:r w:rsidRPr="00D91137">
        <w:rPr>
          <w:sz w:val="24"/>
          <w:szCs w:val="24"/>
          <w:lang w:val="ru-RU" w:eastAsia="ru-RU"/>
        </w:rPr>
        <w:t xml:space="preserve"> </w:t>
      </w:r>
      <w:proofErr w:type="spellStart"/>
      <w:r w:rsidRPr="00D91137">
        <w:rPr>
          <w:sz w:val="24"/>
          <w:szCs w:val="24"/>
          <w:lang w:val="ru-RU" w:eastAsia="ru-RU"/>
        </w:rPr>
        <w:t>В.И.Юров</w:t>
      </w:r>
      <w:proofErr w:type="spellEnd"/>
      <w:r w:rsidRPr="00D91137">
        <w:rPr>
          <w:sz w:val="24"/>
          <w:szCs w:val="24"/>
          <w:lang w:val="ru-RU" w:eastAsia="ru-RU"/>
        </w:rPr>
        <w:t xml:space="preserve"> «Работы по дереву» Москва ОНИКС 2005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sz w:val="24"/>
          <w:szCs w:val="24"/>
          <w:lang w:val="ru-RU" w:eastAsia="ru-RU"/>
        </w:rPr>
      </w:pPr>
      <w:proofErr w:type="spellStart"/>
      <w:r w:rsidRPr="00D91137">
        <w:rPr>
          <w:sz w:val="24"/>
          <w:szCs w:val="24"/>
          <w:lang w:val="ru-RU" w:eastAsia="ru-RU"/>
        </w:rPr>
        <w:t>Г.Я.Федотов</w:t>
      </w:r>
      <w:proofErr w:type="spellEnd"/>
      <w:r w:rsidRPr="00D91137">
        <w:rPr>
          <w:sz w:val="24"/>
          <w:szCs w:val="24"/>
          <w:lang w:val="ru-RU" w:eastAsia="ru-RU"/>
        </w:rPr>
        <w:t xml:space="preserve"> «Волшебный мир дерева» Просвещение 1987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sz w:val="24"/>
          <w:szCs w:val="24"/>
          <w:lang w:val="ru-RU" w:eastAsia="ru-RU"/>
        </w:rPr>
      </w:pPr>
      <w:proofErr w:type="spellStart"/>
      <w:r w:rsidRPr="00D91137">
        <w:rPr>
          <w:sz w:val="24"/>
          <w:szCs w:val="24"/>
          <w:lang w:val="ru-RU" w:eastAsia="ru-RU"/>
        </w:rPr>
        <w:t>В.П.Слипак</w:t>
      </w:r>
      <w:proofErr w:type="spellEnd"/>
      <w:r w:rsidRPr="00D91137">
        <w:rPr>
          <w:sz w:val="24"/>
          <w:szCs w:val="24"/>
          <w:lang w:val="ru-RU" w:eastAsia="ru-RU"/>
        </w:rPr>
        <w:t xml:space="preserve"> «Резьба по дереву» Псков 1994</w:t>
      </w:r>
    </w:p>
    <w:p w:rsidR="00FD458A" w:rsidRPr="00D91137" w:rsidRDefault="00FD458A" w:rsidP="00D91137">
      <w:pPr>
        <w:shd w:val="clear" w:color="auto" w:fill="FFFFFF"/>
        <w:spacing w:beforeAutospacing="1" w:afterAutospacing="1"/>
        <w:rPr>
          <w:sz w:val="24"/>
          <w:szCs w:val="24"/>
          <w:lang w:val="ru-RU" w:eastAsia="ru-RU"/>
        </w:rPr>
      </w:pPr>
      <w:proofErr w:type="spellStart"/>
      <w:r w:rsidRPr="00D91137">
        <w:rPr>
          <w:sz w:val="24"/>
          <w:szCs w:val="24"/>
          <w:lang w:val="ru-RU" w:eastAsia="ru-RU"/>
        </w:rPr>
        <w:t>Т.А.Матвеева</w:t>
      </w:r>
      <w:proofErr w:type="spellEnd"/>
      <w:r w:rsidRPr="00D91137">
        <w:rPr>
          <w:sz w:val="24"/>
          <w:szCs w:val="24"/>
          <w:lang w:val="ru-RU" w:eastAsia="ru-RU"/>
        </w:rPr>
        <w:t xml:space="preserve"> «Мозаика и резьба по дереву» Москва 1993</w:t>
      </w:r>
    </w:p>
    <w:p w:rsidR="00FD458A" w:rsidRPr="00D91137" w:rsidRDefault="00FD458A" w:rsidP="00D91137">
      <w:pPr>
        <w:rPr>
          <w:sz w:val="24"/>
          <w:szCs w:val="24"/>
          <w:lang w:val="ru-RU"/>
        </w:rPr>
      </w:pPr>
      <w:proofErr w:type="spellStart"/>
      <w:r w:rsidRPr="00D91137">
        <w:rPr>
          <w:sz w:val="24"/>
          <w:szCs w:val="24"/>
          <w:lang w:val="ru-RU" w:eastAsia="ru-RU"/>
        </w:rPr>
        <w:t>Ю.В.Соколов</w:t>
      </w:r>
      <w:proofErr w:type="spellEnd"/>
      <w:r w:rsidRPr="00D91137">
        <w:rPr>
          <w:sz w:val="24"/>
          <w:szCs w:val="24"/>
          <w:lang w:val="ru-RU" w:eastAsia="ru-RU"/>
        </w:rPr>
        <w:t xml:space="preserve"> «Альбом по выпиливанию</w:t>
      </w: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p w:rsidR="00FD458A" w:rsidRPr="00D91137" w:rsidRDefault="00FD458A">
      <w:pPr>
        <w:pStyle w:val="a3"/>
        <w:rPr>
          <w:sz w:val="24"/>
          <w:szCs w:val="24"/>
          <w:lang w:val="ru-RU"/>
        </w:rPr>
      </w:pPr>
    </w:p>
    <w:sectPr w:rsidR="00FD458A" w:rsidRPr="00D91137" w:rsidSect="00D91137">
      <w:type w:val="continuous"/>
      <w:pgSz w:w="11900" w:h="16840"/>
      <w:pgMar w:top="719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A7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8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8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8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8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8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8"/>
      </w:rPr>
    </w:lvl>
  </w:abstractNum>
  <w:abstractNum w:abstractNumId="1">
    <w:nsid w:val="3ECF47D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8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8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8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8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8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8"/>
      </w:rPr>
    </w:lvl>
  </w:abstractNum>
  <w:abstractNum w:abstractNumId="2">
    <w:nsid w:val="696A45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8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8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8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8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8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8"/>
      </w:rPr>
    </w:lvl>
  </w:abstractNum>
  <w:abstractNum w:abstractNumId="3">
    <w:nsid w:val="7D9041C7"/>
    <w:multiLevelType w:val="multilevel"/>
    <w:tmpl w:val="FFFFFFFF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72D0"/>
    <w:rsid w:val="000712C8"/>
    <w:rsid w:val="000772D0"/>
    <w:rsid w:val="000810CA"/>
    <w:rsid w:val="00371745"/>
    <w:rsid w:val="00424943"/>
    <w:rsid w:val="00452C21"/>
    <w:rsid w:val="00D47351"/>
    <w:rsid w:val="00D90949"/>
    <w:rsid w:val="00D91137"/>
    <w:rsid w:val="00F853F8"/>
    <w:rsid w:val="00FD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2D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772D0"/>
    <w:pPr>
      <w:spacing w:before="4"/>
    </w:pPr>
  </w:style>
  <w:style w:type="character" w:customStyle="1" w:styleId="a4">
    <w:name w:val="Название Знак"/>
    <w:link w:val="a3"/>
    <w:uiPriority w:val="99"/>
    <w:locked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5">
    <w:name w:val="List Paragraph"/>
    <w:basedOn w:val="a"/>
    <w:uiPriority w:val="99"/>
    <w:qFormat/>
    <w:rsid w:val="000772D0"/>
  </w:style>
  <w:style w:type="paragraph" w:customStyle="1" w:styleId="TableParagraph">
    <w:name w:val="Table Paragraph"/>
    <w:basedOn w:val="a"/>
    <w:uiPriority w:val="99"/>
    <w:rsid w:val="000772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1746</Words>
  <Characters>9958</Characters>
  <Application>Microsoft Office Word</Application>
  <DocSecurity>0</DocSecurity>
  <Lines>82</Lines>
  <Paragraphs>23</Paragraphs>
  <ScaleCrop>false</ScaleCrop>
  <Company/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Юлия Николаевна Четвергова</cp:lastModifiedBy>
  <cp:revision>5</cp:revision>
  <dcterms:created xsi:type="dcterms:W3CDTF">2020-09-26T21:20:00Z</dcterms:created>
  <dcterms:modified xsi:type="dcterms:W3CDTF">2021-09-27T13:07:00Z</dcterms:modified>
</cp:coreProperties>
</file>