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D07" w:rsidRDefault="00673D07" w:rsidP="003E0BD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  <w:sectPr w:rsidR="00673D07" w:rsidSect="00673D07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  <w:r>
        <w:rPr>
          <w:rFonts w:ascii="Times New Roman" w:eastAsia="Arial Unicode MS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4316" cy="9533101"/>
            <wp:effectExtent l="0" t="0" r="5080" b="0"/>
            <wp:docPr id="2" name="Рисунок 2" descr="C:\Users\Андрей\Documents\img20210922_1553013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ocuments\img20210922_15530134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316" cy="953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0BDE" w:rsidRDefault="003E0BDE" w:rsidP="003E0BD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BD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6F51C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E0BD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E0BDE" w:rsidRDefault="003E0BDE" w:rsidP="003E0BDE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6"/>
          <w:color w:val="000000"/>
          <w:sz w:val="28"/>
          <w:szCs w:val="28"/>
        </w:rPr>
        <w:t>Так как формирование разносторонне развитой личности - сложная задача, преподавание шахмат через структуру и содержание способно придать воспитанию и обучению активный целенаправленный характер. Система шахматных занятий в системе общеобразовательной школы, выявляя и развивая индивидуальные способности, формируя прогрессивную направленность личности, способствует общему развитию и воспитанию школьника.</w:t>
      </w:r>
    </w:p>
    <w:p w:rsidR="003E0BDE" w:rsidRDefault="003E0BDE" w:rsidP="003E0BDE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6"/>
          <w:color w:val="000000"/>
          <w:sz w:val="28"/>
          <w:szCs w:val="28"/>
        </w:rPr>
        <w:t>Грамотно поставленный процесс обучения детей шахматным азам позволяет реализовать многие позитивные идеи отечественных теоретиков и практиков – сделать обучение радостным, дает возможность учить детей без принуждения, поддерживать устойчивый интерес к знаниям, использовать многообразие форм обучения. Стержневым моментом уроков становится деятельность самих учащихся, когда они наблюдают, сравнивают, классифицируют, группируют, делают выводы, выясняют закономерности. При этом предусматривается широкое использование занимательного материала, включение в уроки игровых ситуаций, чтение дидактических сказок, рассказов и др.</w:t>
      </w:r>
    </w:p>
    <w:p w:rsidR="003E0BDE" w:rsidRDefault="003E0BDE" w:rsidP="003E0BDE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6"/>
          <w:color w:val="000000"/>
          <w:sz w:val="28"/>
          <w:szCs w:val="28"/>
        </w:rPr>
        <w:t>Шахматы в  школе положительно влияют на совершенствование у детей многих психических процессов и таких качеств, как восприятие, внимание, воображение, память, мышление, начальные формы волевого управления поведением.</w:t>
      </w:r>
    </w:p>
    <w:p w:rsidR="003E0BDE" w:rsidRDefault="003E0BDE" w:rsidP="003E0BDE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6"/>
          <w:color w:val="000000"/>
          <w:sz w:val="28"/>
          <w:szCs w:val="28"/>
        </w:rPr>
        <w:t>Обучение игре в шахматы с  раннего возраста помогает многим детям не отстать в развитии от своих сверстников, открывает дорогу к творчеству сотням тысяч детей некоммуникативного типа. Расширение круга общения, возможностей полноценного самовыражения, самореализации позволяет этим детям преодолеть замкнутость, мнимую ущербность.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</w:rPr>
        <w:t>Древние мудрецы сформулировали суть шахмат так: “Разумом одерживать победу”.</w:t>
      </w:r>
    </w:p>
    <w:p w:rsidR="003E0BDE" w:rsidRDefault="003E0BDE" w:rsidP="003E0BDE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6"/>
          <w:color w:val="000000"/>
          <w:sz w:val="28"/>
          <w:szCs w:val="28"/>
        </w:rPr>
        <w:t>Шахматные игры развивают такой комплекс наиважнейших качеств, что с давних пор приобрели особую социальную значимость – это один из самых лучших и увлекательных видов досуга, когда-либо придуманных человечеством.</w:t>
      </w:r>
    </w:p>
    <w:p w:rsidR="003E0BDE" w:rsidRDefault="003E0BDE" w:rsidP="003E0BDE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rStyle w:val="c6"/>
          <w:color w:val="000000"/>
          <w:sz w:val="28"/>
          <w:szCs w:val="28"/>
        </w:rPr>
        <w:t>Поэтому </w:t>
      </w:r>
      <w:r>
        <w:rPr>
          <w:rStyle w:val="c24"/>
          <w:b/>
          <w:bCs/>
          <w:color w:val="000000"/>
          <w:sz w:val="28"/>
          <w:szCs w:val="28"/>
        </w:rPr>
        <w:t>актуальность данной программы</w:t>
      </w:r>
      <w:r>
        <w:rPr>
          <w:rStyle w:val="c6"/>
          <w:color w:val="000000"/>
          <w:sz w:val="28"/>
          <w:szCs w:val="28"/>
        </w:rPr>
        <w:t> состоит в том, что она направлена на организацию содержательного досуга учащихся, удовлетворение их потребностей в активных формах познавательной деятельности и обусловлена многими причинами: рост нервно-эмоциональных перегрузок, увеличение педагогически запущенных детей.</w:t>
      </w:r>
    </w:p>
    <w:p w:rsidR="003E0BDE" w:rsidRPr="00904CEA" w:rsidRDefault="003E0BDE" w:rsidP="00904CEA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rStyle w:val="c6"/>
          <w:color w:val="000000"/>
          <w:sz w:val="28"/>
          <w:szCs w:val="28"/>
        </w:rPr>
        <w:t>Работа с детьми по данной программе наряду с теоретическими и практическими занятиями в группах, проходит и индивидуально для лучшего усвоения материала. Занятия многообразны по своей форме – помимо лекций, бесед, игровых занятий и выполнения упражнений по пройденной теме, это и сеансы одновременной игры с руководителем, и конкурсы по решению задач, этюдов, турниры, игры различного типа на шахматную тематику, учащиеся готовят доклады по истории шахмат, проводятся анализы сыгранных на ответственных турнирах партий.</w:t>
      </w:r>
    </w:p>
    <w:p w:rsidR="00FC17F5" w:rsidRPr="00AB4082" w:rsidRDefault="007B6E6C" w:rsidP="00FC17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082">
        <w:rPr>
          <w:rFonts w:ascii="Times New Roman" w:hAnsi="Times New Roman" w:cs="Times New Roman"/>
          <w:sz w:val="28"/>
          <w:szCs w:val="28"/>
        </w:rPr>
        <w:lastRenderedPageBreak/>
        <w:t>Данная программа реализуется на базе Центра «Точка Роста» МБОУ «Средняя общеобразовательная школа № 1 Г. Порхова».</w:t>
      </w:r>
    </w:p>
    <w:p w:rsidR="007B6E6C" w:rsidRPr="00AB4082" w:rsidRDefault="007B6E6C" w:rsidP="007B6E6C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</w:p>
    <w:p w:rsidR="00FC17F5" w:rsidRPr="00AB4082" w:rsidRDefault="007B6E6C" w:rsidP="007B6E6C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Цель программы:</w:t>
      </w:r>
    </w:p>
    <w:p w:rsidR="00FC17F5" w:rsidRPr="00AB4082" w:rsidRDefault="00FC17F5" w:rsidP="00FC17F5">
      <w:pPr>
        <w:widowControl w:val="0"/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условий для личностного и интеллектуального развития учащихся, формирования общей культуры и организации содержательного досуга посредством обучения игре в шахматы.</w:t>
      </w:r>
    </w:p>
    <w:p w:rsidR="007B6E6C" w:rsidRPr="00AB4082" w:rsidRDefault="007B6E6C" w:rsidP="00FC17F5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</w:pPr>
    </w:p>
    <w:p w:rsidR="007B6E6C" w:rsidRPr="00AB4082" w:rsidRDefault="007B6E6C" w:rsidP="007B6E6C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>Задачи:</w:t>
      </w:r>
    </w:p>
    <w:p w:rsidR="007B6E6C" w:rsidRPr="00AB4082" w:rsidRDefault="007B6E6C" w:rsidP="007B6E6C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</w:pPr>
    </w:p>
    <w:p w:rsidR="007B6E6C" w:rsidRPr="00AB4082" w:rsidRDefault="007B6E6C" w:rsidP="007B6E6C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  <w:t>Обучающие:</w:t>
      </w:r>
    </w:p>
    <w:p w:rsidR="007B6E6C" w:rsidRPr="00AB4082" w:rsidRDefault="007B6E6C" w:rsidP="007B6E6C">
      <w:pPr>
        <w:pStyle w:val="ac"/>
        <w:widowControl w:val="0"/>
        <w:numPr>
          <w:ilvl w:val="0"/>
          <w:numId w:val="18"/>
        </w:numPr>
        <w:ind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- формирование ключевых компетенций (коммуникативных, интеллектуальных, социальных)</w:t>
      </w:r>
    </w:p>
    <w:p w:rsidR="007B6E6C" w:rsidRPr="00AB4082" w:rsidRDefault="00C806BC" w:rsidP="00AB4082">
      <w:pPr>
        <w:pStyle w:val="ac"/>
        <w:widowControl w:val="0"/>
        <w:ind w:left="760" w:right="140"/>
        <w:rPr>
          <w:bCs/>
          <w:iCs/>
          <w:color w:val="000000"/>
          <w:sz w:val="28"/>
          <w:szCs w:val="28"/>
          <w:lang w:bidi="ru-RU"/>
        </w:rPr>
      </w:pPr>
      <w:r>
        <w:rPr>
          <w:bCs/>
          <w:iCs/>
          <w:color w:val="000000"/>
          <w:sz w:val="28"/>
          <w:szCs w:val="28"/>
          <w:lang w:bidi="ru-RU"/>
        </w:rPr>
        <w:t>по</w:t>
      </w:r>
      <w:r w:rsidR="007B6E6C" w:rsidRPr="00AB4082">
        <w:rPr>
          <w:bCs/>
          <w:iCs/>
          <w:color w:val="000000"/>
          <w:sz w:val="28"/>
          <w:szCs w:val="28"/>
          <w:lang w:bidi="ru-RU"/>
        </w:rPr>
        <w:t>средством игры в шахматы;</w:t>
      </w:r>
    </w:p>
    <w:p w:rsidR="007B6E6C" w:rsidRPr="00AB4082" w:rsidRDefault="007B6E6C" w:rsidP="007B6E6C">
      <w:pPr>
        <w:pStyle w:val="ac"/>
        <w:widowControl w:val="0"/>
        <w:numPr>
          <w:ilvl w:val="0"/>
          <w:numId w:val="18"/>
        </w:numPr>
        <w:ind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- формирование критического мышления;</w:t>
      </w:r>
    </w:p>
    <w:p w:rsidR="007B6E6C" w:rsidRPr="00AB4082" w:rsidRDefault="007B6E6C" w:rsidP="007B6E6C">
      <w:pPr>
        <w:pStyle w:val="ac"/>
        <w:widowControl w:val="0"/>
        <w:numPr>
          <w:ilvl w:val="0"/>
          <w:numId w:val="18"/>
        </w:numPr>
        <w:ind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- формировать умение играть каждой фигурой в отдельности и в совокупности с другими фигурами</w:t>
      </w:r>
    </w:p>
    <w:p w:rsidR="007B6E6C" w:rsidRPr="00AB4082" w:rsidRDefault="007B6E6C" w:rsidP="007B6E6C">
      <w:pPr>
        <w:widowControl w:val="0"/>
        <w:spacing w:after="0"/>
        <w:ind w:left="400" w:right="140"/>
        <w:rPr>
          <w:rFonts w:ascii="Times New Roman" w:hAnsi="Times New Roman" w:cs="Times New Roman"/>
          <w:bCs/>
          <w:iCs/>
          <w:color w:val="000000"/>
          <w:sz w:val="28"/>
          <w:szCs w:val="28"/>
          <w:lang w:bidi="ru-RU"/>
        </w:rPr>
      </w:pPr>
      <w:r w:rsidRPr="00AB4082">
        <w:rPr>
          <w:rFonts w:ascii="Times New Roman" w:hAnsi="Times New Roman" w:cs="Times New Roman"/>
          <w:bCs/>
          <w:iCs/>
          <w:color w:val="000000"/>
          <w:sz w:val="28"/>
          <w:szCs w:val="28"/>
          <w:lang w:bidi="ru-RU"/>
        </w:rPr>
        <w:t>без нарушений правил шахматного кодекса;</w:t>
      </w:r>
    </w:p>
    <w:p w:rsidR="007B6E6C" w:rsidRPr="00AB4082" w:rsidRDefault="007B6E6C" w:rsidP="007B6E6C">
      <w:pPr>
        <w:pStyle w:val="ac"/>
        <w:widowControl w:val="0"/>
        <w:numPr>
          <w:ilvl w:val="0"/>
          <w:numId w:val="18"/>
        </w:numPr>
        <w:ind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- умение находить простейшие тактические идеи и приемы и использовать их в практической игре;</w:t>
      </w:r>
    </w:p>
    <w:p w:rsidR="007B6E6C" w:rsidRPr="00AB4082" w:rsidRDefault="007B6E6C" w:rsidP="007B6E6C">
      <w:pPr>
        <w:pStyle w:val="ac"/>
        <w:widowControl w:val="0"/>
        <w:numPr>
          <w:ilvl w:val="0"/>
          <w:numId w:val="18"/>
        </w:numPr>
        <w:ind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- умение оценивать позицию и реализовать материальный перевес;</w:t>
      </w:r>
    </w:p>
    <w:p w:rsidR="007B6E6C" w:rsidRPr="00AB4082" w:rsidRDefault="007B6E6C" w:rsidP="007B6E6C">
      <w:pPr>
        <w:pStyle w:val="ac"/>
        <w:widowControl w:val="0"/>
        <w:numPr>
          <w:ilvl w:val="0"/>
          <w:numId w:val="18"/>
        </w:numPr>
        <w:ind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- овладение навыками игры в шахматы.</w:t>
      </w:r>
    </w:p>
    <w:p w:rsidR="007B6E6C" w:rsidRPr="00AB4082" w:rsidRDefault="007B6E6C" w:rsidP="007B6E6C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  <w:t>Развивающие:</w:t>
      </w:r>
    </w:p>
    <w:p w:rsidR="007B6E6C" w:rsidRPr="00AB4082" w:rsidRDefault="007B6E6C" w:rsidP="007B6E6C">
      <w:pPr>
        <w:pStyle w:val="ac"/>
        <w:widowControl w:val="0"/>
        <w:numPr>
          <w:ilvl w:val="0"/>
          <w:numId w:val="20"/>
        </w:numPr>
        <w:ind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 xml:space="preserve">- формирование конкретного системного мышления, развитие </w:t>
      </w:r>
      <w:proofErr w:type="gramStart"/>
      <w:r w:rsidRPr="00AB4082">
        <w:rPr>
          <w:bCs/>
          <w:iCs/>
          <w:color w:val="000000"/>
          <w:sz w:val="28"/>
          <w:szCs w:val="28"/>
          <w:lang w:bidi="ru-RU"/>
        </w:rPr>
        <w:t>долговременной</w:t>
      </w:r>
      <w:proofErr w:type="gramEnd"/>
      <w:r w:rsidRPr="00AB4082">
        <w:rPr>
          <w:bCs/>
          <w:iCs/>
          <w:color w:val="000000"/>
          <w:sz w:val="28"/>
          <w:szCs w:val="28"/>
          <w:lang w:bidi="ru-RU"/>
        </w:rPr>
        <w:t xml:space="preserve"> и оперативной</w:t>
      </w:r>
    </w:p>
    <w:p w:rsidR="007B6E6C" w:rsidRPr="00AB4082" w:rsidRDefault="007B6E6C" w:rsidP="00C806BC">
      <w:pPr>
        <w:pStyle w:val="ac"/>
        <w:widowControl w:val="0"/>
        <w:ind w:left="760"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памяти, концентрации внимания, творческого мышления;</w:t>
      </w:r>
    </w:p>
    <w:p w:rsidR="007B6E6C" w:rsidRPr="00AB4082" w:rsidRDefault="007B6E6C" w:rsidP="007B6E6C">
      <w:pPr>
        <w:pStyle w:val="ac"/>
        <w:widowControl w:val="0"/>
        <w:numPr>
          <w:ilvl w:val="0"/>
          <w:numId w:val="20"/>
        </w:numPr>
        <w:ind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- формирование творческих качеств личности (быстрота, гибкость, оригинальность, точность)</w:t>
      </w:r>
    </w:p>
    <w:p w:rsidR="007B6E6C" w:rsidRPr="00AB4082" w:rsidRDefault="007B6E6C" w:rsidP="007B6E6C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  <w:t>Воспитательные:</w:t>
      </w:r>
    </w:p>
    <w:p w:rsidR="007B6E6C" w:rsidRPr="00AB4082" w:rsidRDefault="007B6E6C" w:rsidP="007B6E6C">
      <w:pPr>
        <w:pStyle w:val="ac"/>
        <w:widowControl w:val="0"/>
        <w:numPr>
          <w:ilvl w:val="0"/>
          <w:numId w:val="21"/>
        </w:numPr>
        <w:ind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- формирование адекватной самооценки, самообладания, выдержки, воспитание уважения к чужому</w:t>
      </w:r>
    </w:p>
    <w:p w:rsidR="007B6E6C" w:rsidRPr="00AB4082" w:rsidRDefault="007B6E6C" w:rsidP="007B6E6C">
      <w:pPr>
        <w:pStyle w:val="ac"/>
        <w:widowControl w:val="0"/>
        <w:ind w:left="760" w:right="140"/>
        <w:rPr>
          <w:bCs/>
          <w:iCs/>
          <w:color w:val="000000"/>
          <w:sz w:val="28"/>
          <w:szCs w:val="28"/>
          <w:lang w:bidi="ru-RU"/>
        </w:rPr>
      </w:pPr>
      <w:r w:rsidRPr="00AB4082">
        <w:rPr>
          <w:bCs/>
          <w:iCs/>
          <w:color w:val="000000"/>
          <w:sz w:val="28"/>
          <w:szCs w:val="28"/>
          <w:lang w:bidi="ru-RU"/>
        </w:rPr>
        <w:t>мнению; воспитывать потребность в здоровом образе жизни.</w:t>
      </w:r>
      <w:r w:rsidRPr="00AB4082">
        <w:rPr>
          <w:bCs/>
          <w:iCs/>
          <w:color w:val="000000"/>
          <w:sz w:val="28"/>
          <w:szCs w:val="28"/>
          <w:lang w:bidi="ru-RU"/>
        </w:rPr>
        <w:cr/>
      </w:r>
    </w:p>
    <w:p w:rsidR="00FC17F5" w:rsidRPr="00AB4082" w:rsidRDefault="00FC17F5" w:rsidP="003A7908">
      <w:pPr>
        <w:widowControl w:val="0"/>
        <w:spacing w:after="0" w:line="240" w:lineRule="auto"/>
        <w:ind w:left="740" w:right="140" w:hanging="7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Данна</w:t>
      </w:r>
      <w:r w:rsidR="007B6E6C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я программа рассчитана на </w:t>
      </w:r>
      <w:r w:rsidR="00FC4793" w:rsidRPr="00FC4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="007B6E6C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C4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год</w:t>
      </w:r>
      <w:r w:rsidR="007B6E6C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 ра</w:t>
      </w:r>
      <w:r w:rsidR="003A7908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счета 1 часа в неделю. Всего: </w:t>
      </w:r>
      <w:r w:rsidR="00FC4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34 часа</w:t>
      </w:r>
      <w:r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год.</w:t>
      </w:r>
    </w:p>
    <w:p w:rsidR="00FC17F5" w:rsidRPr="00AB4082" w:rsidRDefault="00FC17F5" w:rsidP="00FC17F5">
      <w:pPr>
        <w:widowControl w:val="0"/>
        <w:spacing w:after="0" w:line="240" w:lineRule="auto"/>
        <w:ind w:left="4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C17F5" w:rsidRPr="00AB4082" w:rsidRDefault="003A7908" w:rsidP="00FC17F5">
      <w:pPr>
        <w:keepNext/>
        <w:keepLines/>
        <w:widowControl w:val="0"/>
        <w:spacing w:after="0" w:line="240" w:lineRule="auto"/>
        <w:ind w:right="-427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lastRenderedPageBreak/>
        <w:t>Программа предусматривает теоретические и практические занятия:</w:t>
      </w:r>
    </w:p>
    <w:p w:rsidR="00FC17F5" w:rsidRPr="00AB4082" w:rsidRDefault="00FC17F5" w:rsidP="00FC17F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теоретические (знакомство с шахматами, изучение каждой фигуры, ее роль, функции);</w:t>
      </w:r>
    </w:p>
    <w:p w:rsidR="00FC17F5" w:rsidRPr="00AB4082" w:rsidRDefault="00FC17F5" w:rsidP="00FC17F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практические (непосредственно шахматная игра, соревнования в группе).</w:t>
      </w:r>
    </w:p>
    <w:p w:rsidR="003A7908" w:rsidRPr="00AB4082" w:rsidRDefault="003A7908" w:rsidP="00FC17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</w:pPr>
    </w:p>
    <w:p w:rsidR="00842580" w:rsidRPr="00AB4082" w:rsidRDefault="00FC17F5" w:rsidP="003A79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Данная рабочая прогр</w:t>
      </w:r>
      <w:r w:rsidR="003A7908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амма ориентирован</w:t>
      </w:r>
      <w:r w:rsidR="00080785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 на учащихся </w:t>
      </w:r>
      <w:r w:rsidR="00FC4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="00080785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FC4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r w:rsidR="00080785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классов (</w:t>
      </w:r>
      <w:r w:rsidR="00FC4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</w:t>
      </w:r>
      <w:r w:rsidR="00080785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-1</w:t>
      </w:r>
      <w:r w:rsidR="00FC4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="003A7908" w:rsidRPr="00AB4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лет)</w:t>
      </w:r>
      <w:r w:rsidR="00CE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3A7908" w:rsidRPr="003A7908" w:rsidRDefault="003A7908" w:rsidP="003A79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17F5" w:rsidRPr="00234297" w:rsidRDefault="00C24ABB" w:rsidP="00234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Конечным результатом обучения </w:t>
      </w:r>
      <w:r w:rsidR="00FC17F5"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считается умение сыграть по правилам шахматную партию от начала до конца. Это предполагает определенную прочность знаний и у</w:t>
      </w:r>
      <w:r w:rsid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мение применять их на практике.</w:t>
      </w:r>
    </w:p>
    <w:p w:rsidR="00FC17F5" w:rsidRPr="003A7908" w:rsidRDefault="00FC17F5" w:rsidP="00FC17F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aps/>
          <w:color w:val="000000"/>
          <w:sz w:val="24"/>
          <w:szCs w:val="24"/>
          <w:lang w:eastAsia="ru-RU"/>
        </w:rPr>
      </w:pPr>
    </w:p>
    <w:p w:rsidR="003A7908" w:rsidRPr="00234297" w:rsidRDefault="003A7908" w:rsidP="00FC1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Оценка результатов внеурочной деятельности.</w:t>
      </w:r>
    </w:p>
    <w:p w:rsidR="00FC17F5" w:rsidRPr="00234297" w:rsidRDefault="00FC17F5" w:rsidP="00180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Применяемые методы педагогического контроля и наблюдения, позволяют контролировать и корректировать работу программы на всём её протяжении и реализации. </w:t>
      </w: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дает возможность отслеживать динамику роста знаний, умений и навыков, позволяет строить для каждого ребенка его индивидуальный путь развития.</w:t>
      </w:r>
      <w:r w:rsidRPr="0023429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 </w:t>
      </w: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основе полученной информации педагог вносит соответствующие коррективы в учебный процесс. Контроль эффективности осуществляется при выполнении </w:t>
      </w:r>
      <w:r w:rsidRPr="002342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диагностических заданий и упражнений</w:t>
      </w: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342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 помощью типичных шахматных задач, фронтальных и индивидуальных опросов, наблюдений. </w:t>
      </w: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Промежуточная аттестация проводится в торжественной соревновательной о</w:t>
      </w:r>
      <w:r w:rsidR="00180D4B"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бстановке в виде шахматной игры.</w:t>
      </w:r>
    </w:p>
    <w:p w:rsidR="00234297" w:rsidRDefault="00234297" w:rsidP="00FC17F5">
      <w:pPr>
        <w:widowControl w:val="0"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1158E5" w:rsidRDefault="001158E5" w:rsidP="007B6E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 w:bidi="ru-RU"/>
        </w:rPr>
      </w:pPr>
    </w:p>
    <w:p w:rsidR="001158E5" w:rsidRPr="00234297" w:rsidRDefault="001158E5" w:rsidP="007B6E6C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</w:p>
    <w:p w:rsidR="00A10A59" w:rsidRDefault="00891B2F" w:rsidP="00234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  <w:t>II</w:t>
      </w:r>
      <w:r w:rsidR="00FC17F5" w:rsidRPr="00FC17F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.</w:t>
      </w:r>
      <w:r w:rsidR="00A10A5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Учебно-тематический план </w:t>
      </w:r>
    </w:p>
    <w:p w:rsidR="00FC17F5" w:rsidRPr="00FC17F5" w:rsidRDefault="00FC17F5" w:rsidP="00234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C17F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ТЕМАТИЧЕСКОЕ ПЛАНИР</w:t>
      </w:r>
      <w:r w:rsidR="00A10A5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ОВАНИЕ </w:t>
      </w:r>
    </w:p>
    <w:p w:rsidR="00FC17F5" w:rsidRPr="00FC17F5" w:rsidRDefault="00FC17F5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W w:w="111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1424"/>
        <w:gridCol w:w="30"/>
        <w:gridCol w:w="1394"/>
        <w:gridCol w:w="5105"/>
      </w:tblGrid>
      <w:tr w:rsidR="003D271E" w:rsidRPr="00FC17F5" w:rsidTr="008B1A1B">
        <w:trPr>
          <w:trHeight w:val="413"/>
          <w:jc w:val="center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2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Характеристика основных видов внеурочной деятельности</w:t>
            </w:r>
          </w:p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</w:tr>
      <w:tr w:rsidR="003D271E" w:rsidRPr="00FC17F5" w:rsidTr="006E6619">
        <w:trPr>
          <w:trHeight w:val="412"/>
          <w:jc w:val="center"/>
        </w:trPr>
        <w:tc>
          <w:tcPr>
            <w:tcW w:w="31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1E" w:rsidRPr="003D271E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3D271E">
              <w:rPr>
                <w:rFonts w:ascii="Times New Roman" w:eastAsia="Times New Roman" w:hAnsi="Times New Roman" w:cs="Times New Roman"/>
                <w:caps/>
                <w:lang w:eastAsia="ru-RU"/>
              </w:rPr>
              <w:t>Теория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1E" w:rsidRPr="003D271E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3D271E">
              <w:rPr>
                <w:rFonts w:ascii="Times New Roman" w:eastAsia="Times New Roman" w:hAnsi="Times New Roman" w:cs="Times New Roman"/>
                <w:caps/>
                <w:lang w:eastAsia="ru-RU"/>
              </w:rPr>
              <w:t>Практика</w:t>
            </w:r>
          </w:p>
        </w:tc>
        <w:tc>
          <w:tcPr>
            <w:tcW w:w="5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</w:tr>
      <w:tr w:rsidR="003D271E" w:rsidRPr="00FC17F5" w:rsidTr="003D271E">
        <w:trPr>
          <w:jc w:val="center"/>
        </w:trPr>
        <w:tc>
          <w:tcPr>
            <w:tcW w:w="1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Раздел 1. Введение (2 ч.)</w:t>
            </w:r>
          </w:p>
        </w:tc>
      </w:tr>
      <w:tr w:rsidR="003D271E" w:rsidRPr="00FC17F5" w:rsidTr="003D271E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Шахматная доска. </w:t>
            </w:r>
          </w:p>
        </w:tc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1E" w:rsidRPr="00FC17F5" w:rsidRDefault="003D271E" w:rsidP="003D2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0.5</w:t>
            </w:r>
          </w:p>
        </w:tc>
        <w:tc>
          <w:tcPr>
            <w:tcW w:w="5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Объяснять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шахматные термины: белое и чёрное поле, горизонталь, вертикаль, диагональ, центр. Правильно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определять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lastRenderedPageBreak/>
              <w:t>называть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белые, чёрные шахматные фигуры. Правильно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расставлять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фигуры перед игрой.</w:t>
            </w:r>
          </w:p>
        </w:tc>
      </w:tr>
      <w:tr w:rsidR="003D271E" w:rsidRPr="00FC17F5" w:rsidTr="003D271E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игровым "полем".</w:t>
            </w:r>
          </w:p>
        </w:tc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71E" w:rsidRPr="003D271E" w:rsidRDefault="003D271E" w:rsidP="003D2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D271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5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</w:tr>
      <w:tr w:rsidR="003D271E" w:rsidRPr="00FC17F5" w:rsidTr="003D271E">
        <w:trPr>
          <w:jc w:val="center"/>
        </w:trPr>
        <w:tc>
          <w:tcPr>
            <w:tcW w:w="1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lastRenderedPageBreak/>
              <w:t>Раздел 2. Краткая история шахмат (1 ч.)</w:t>
            </w:r>
          </w:p>
        </w:tc>
      </w:tr>
      <w:tr w:rsidR="003D271E" w:rsidRPr="00FC17F5" w:rsidTr="003D271E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Краткая история шахмат. Знакомство с шахматами, первые чемпионы. </w:t>
            </w:r>
          </w:p>
        </w:tc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1E" w:rsidRPr="00FC17F5" w:rsidRDefault="003D271E" w:rsidP="00FC17F5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Получить представление 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истории  шахмат.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Сравнивать, сопоставлять, </w:t>
            </w:r>
            <w:proofErr w:type="spellStart"/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анализировать</w:t>
            </w:r>
            <w:proofErr w:type="gramStart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н</w:t>
            </w:r>
            <w:proofErr w:type="gramEnd"/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аходить</w:t>
            </w:r>
            <w:proofErr w:type="spellEnd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общее и различие. Уметь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ориентироваться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на шахматной доске.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Понимать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информацию, представленную в виде текста, рисунков, схем.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Развивать интерес 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жизни людей.</w:t>
            </w:r>
          </w:p>
        </w:tc>
      </w:tr>
      <w:tr w:rsidR="003D271E" w:rsidRPr="00FC17F5" w:rsidTr="003D271E">
        <w:trPr>
          <w:jc w:val="center"/>
        </w:trPr>
        <w:tc>
          <w:tcPr>
            <w:tcW w:w="1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3. Ценность шахматных фигур (2 ч).</w:t>
            </w:r>
          </w:p>
        </w:tc>
      </w:tr>
      <w:tr w:rsidR="003D271E" w:rsidRPr="00FC17F5" w:rsidTr="003D271E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Шахматные фигуры. Основные функциональные особенности фигур. Их роль в игре.</w:t>
            </w:r>
          </w:p>
        </w:tc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1B55E2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</w:t>
            </w:r>
            <w:r w:rsidR="003D271E"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71E" w:rsidRPr="003D271E" w:rsidRDefault="001B55E2" w:rsidP="003D2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2</w:t>
            </w:r>
            <w:r w:rsidR="003D271E" w:rsidRPr="003D271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ч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Знать названия шахматных фигур: ладья, слон, ферзь, конь, пешка.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Понимать и объяснять 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термины: ш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ах, мат, пат, ничья, мат в один ход, длинная и короткая рокировка и её правила. </w:t>
            </w:r>
          </w:p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Осваивать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равила хода и взятия каждой из фигур, «игра на уничтожение», лёгкие и тяжёлые фигуры, ладейные, коневые, слоновые, ферзевые, королевские пешки, взятие на проходе, превращение пешки.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Владеть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принципами игры в дебюте.</w:t>
            </w:r>
          </w:p>
        </w:tc>
      </w:tr>
      <w:tr w:rsidR="003D271E" w:rsidRPr="00FC17F5" w:rsidTr="003D271E">
        <w:trPr>
          <w:jc w:val="center"/>
        </w:trPr>
        <w:tc>
          <w:tcPr>
            <w:tcW w:w="1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Раздел 4. Техника </w:t>
            </w:r>
            <w:proofErr w:type="spellStart"/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матования</w:t>
            </w:r>
            <w:proofErr w:type="spellEnd"/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одинокого короля (1 ч).</w:t>
            </w:r>
          </w:p>
        </w:tc>
      </w:tr>
      <w:tr w:rsidR="003D271E" w:rsidRPr="00FC17F5" w:rsidTr="003D271E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</w:t>
            </w:r>
            <w:proofErr w:type="spellStart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матования</w:t>
            </w:r>
            <w:proofErr w:type="spellEnd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одинокого короля. Миттельшпиль, эндшпиль, </w:t>
            </w:r>
            <w:proofErr w:type="gramStart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блиц-шахматы</w:t>
            </w:r>
            <w:proofErr w:type="gramEnd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долгие шахматы.</w:t>
            </w:r>
          </w:p>
        </w:tc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71E" w:rsidRPr="00FC17F5" w:rsidRDefault="003D271E" w:rsidP="003D2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Осваивать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основные тактические приемы.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Понимать и объяснять 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термины: дебют, миттельшпиль, эндшпиль, темп, оппозиция, ключевые </w:t>
            </w:r>
            <w:proofErr w:type="spellStart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поля</w:t>
            </w:r>
            <w:proofErr w:type="gramStart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</w:t>
            </w:r>
            <w:proofErr w:type="gramEnd"/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азыгрывать</w:t>
            </w:r>
            <w:proofErr w:type="spellEnd"/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простейшие пешечные и ладейные эндшпили.</w:t>
            </w:r>
          </w:p>
        </w:tc>
      </w:tr>
      <w:tr w:rsidR="003D271E" w:rsidRPr="00FC17F5" w:rsidTr="003D271E">
        <w:trPr>
          <w:jc w:val="center"/>
        </w:trPr>
        <w:tc>
          <w:tcPr>
            <w:tcW w:w="1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5. Достижение мата без жертвы материала (2ч).</w:t>
            </w:r>
          </w:p>
        </w:tc>
      </w:tr>
      <w:tr w:rsidR="003D271E" w:rsidRPr="00FC17F5" w:rsidTr="00E27B9C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Достижение мата. Мат в один, два, </w:t>
            </w:r>
            <w:proofErr w:type="gramStart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и более ходов</w:t>
            </w:r>
            <w:proofErr w:type="gramEnd"/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Задачи на постановку мата в несколько ходов.</w:t>
            </w:r>
          </w:p>
        </w:tc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E27B9C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3D271E"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71E" w:rsidRPr="00E27B9C" w:rsidRDefault="00E27B9C" w:rsidP="00E27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E27B9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 ч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Грамотно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располагать 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шахматные фигуры в дебюте;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находить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несложные тактические удары и проводить комбинации; точно р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азыгрывать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простейшие окончания.</w:t>
            </w:r>
          </w:p>
        </w:tc>
      </w:tr>
      <w:tr w:rsidR="003D271E" w:rsidRPr="00FC17F5" w:rsidTr="003D271E">
        <w:trPr>
          <w:jc w:val="center"/>
        </w:trPr>
        <w:tc>
          <w:tcPr>
            <w:tcW w:w="1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Раздел 6. Шахматная комбинация (18 ч).</w:t>
            </w:r>
          </w:p>
        </w:tc>
      </w:tr>
      <w:tr w:rsidR="003D271E" w:rsidRPr="00FC17F5" w:rsidTr="00E27B9C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Шахматные комбинации. Разнообразие шахматной игры. Рокировка, комбинации, ведущие к достижению материального перевеса, система защиты, атака, пешка и ее роль, разрушение королевского прикрытия.</w:t>
            </w:r>
          </w:p>
        </w:tc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71E" w:rsidRPr="00FC17F5" w:rsidRDefault="00E27B9C" w:rsidP="00E27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10 ч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Овладевать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логическими действиями сравнения, анализа, синтеза, обобщения, классификации,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устанавливать 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аналогии и причинно-следственные связи,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строить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рассуждения.</w:t>
            </w:r>
          </w:p>
        </w:tc>
      </w:tr>
      <w:tr w:rsidR="003D271E" w:rsidRPr="00FC17F5" w:rsidTr="003D271E">
        <w:trPr>
          <w:jc w:val="center"/>
        </w:trPr>
        <w:tc>
          <w:tcPr>
            <w:tcW w:w="1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Раздел 7. Повторение (6 ч).</w:t>
            </w:r>
          </w:p>
        </w:tc>
      </w:tr>
      <w:tr w:rsidR="003D271E" w:rsidRPr="00FC17F5" w:rsidTr="00E27B9C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 в течение года. Промежуточная аттестация.</w:t>
            </w:r>
          </w:p>
        </w:tc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E27B9C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</w:t>
            </w:r>
            <w:r w:rsidR="003D271E"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="003D271E"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71E" w:rsidRPr="00FC17F5" w:rsidRDefault="00E27B9C" w:rsidP="00E27B9C">
            <w:pPr>
              <w:widowControl w:val="0"/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widowControl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Сравнивать, сопоставлять, анализировать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10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находить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общее и различие. </w:t>
            </w:r>
            <w:r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Обретать навыки</w:t>
            </w: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игры.</w:t>
            </w:r>
          </w:p>
        </w:tc>
      </w:tr>
      <w:tr w:rsidR="003D271E" w:rsidRPr="00FC17F5" w:rsidTr="003D271E">
        <w:trPr>
          <w:jc w:val="center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71E" w:rsidRPr="00FC17F5" w:rsidRDefault="001B55E2" w:rsidP="001B5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15.5</w:t>
            </w:r>
            <w:r w:rsidR="003D271E"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="003D271E" w:rsidRPr="00FC1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1E" w:rsidRPr="00FC17F5" w:rsidRDefault="001B55E2" w:rsidP="001B5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18.5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71E" w:rsidRPr="00FC17F5" w:rsidRDefault="003D271E" w:rsidP="00FC1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</w:tbl>
    <w:p w:rsidR="00FC17F5" w:rsidRDefault="00FC17F5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C17F5" w:rsidRDefault="00FC17F5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80643" w:rsidRDefault="00F80643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C4793" w:rsidRPr="00FC17F5" w:rsidRDefault="00FC4793" w:rsidP="00FC4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C17F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Календарно-тематическое планирование</w:t>
      </w:r>
    </w:p>
    <w:p w:rsidR="00FC4793" w:rsidRPr="00FC17F5" w:rsidRDefault="00FC4793" w:rsidP="00FC4793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W w:w="12015" w:type="dxa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742"/>
        <w:gridCol w:w="7621"/>
        <w:gridCol w:w="2268"/>
      </w:tblGrid>
      <w:tr w:rsidR="00FC4793" w:rsidRPr="00FC17F5" w:rsidTr="008425A4">
        <w:trPr>
          <w:trHeight w:val="45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Содержание курса</w:t>
            </w:r>
          </w:p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Количес</w:t>
            </w:r>
          </w:p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тво</w:t>
            </w:r>
          </w:p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часов</w:t>
            </w:r>
          </w:p>
        </w:tc>
      </w:tr>
      <w:tr w:rsidR="00FC4793" w:rsidRPr="00FC17F5" w:rsidTr="008425A4">
        <w:trPr>
          <w:cantSplit/>
          <w:trHeight w:val="942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FC4793" w:rsidRPr="00FC17F5" w:rsidRDefault="00FC4793" w:rsidP="008425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C4793" w:rsidRPr="00FC17F5" w:rsidRDefault="00FC4793" w:rsidP="008425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7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Шахматная доска.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игровым "полем".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Краткая история шахмат. Знакомство с шахматами, первые чемпионы.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Шахматные фигуры.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функциональные особенности фигур. Их роль в игре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1 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 </w:t>
            </w:r>
            <w:proofErr w:type="spellStart"/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матования</w:t>
            </w:r>
            <w:proofErr w:type="spellEnd"/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одинокого короля. Миттельшпиль, эндшпиль, </w:t>
            </w:r>
            <w:proofErr w:type="gramStart"/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блиц-шахматы</w:t>
            </w:r>
            <w:proofErr w:type="gramEnd"/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долгие шахматы.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Достижение мата. Мат в один, два, </w:t>
            </w:r>
            <w:proofErr w:type="gramStart"/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и более ходов</w:t>
            </w:r>
            <w:proofErr w:type="gramEnd"/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03.11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на постановку мата в несколько ходов.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Шахматные комбинации.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партии.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Правильный размен фигур.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Пешечное превращение и взятие на проходе.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Рокировка: 5 правил, когда невозможна рокировка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Патовые комбинации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стадии шахматной партии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и игра с шахматными часами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Жертва фигуры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Default="00FC4793" w:rsidP="008425A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 в один ход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Двойной удар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 королем и ферзем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 королем и ладьей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Сложные задачи на мат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C36BF9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6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Король</w:t>
            </w:r>
          </w:p>
          <w:p w:rsidR="00FC4793" w:rsidRPr="00C36BF9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6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не крайняя пешка</w:t>
            </w:r>
          </w:p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 короля, оппозиция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Правило квадрата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Опасная диагональ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детских матов и защита от них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Вскрытое нападение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513EBA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13EBA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Двойной удар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Двойной шах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большего материального перевеса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Полуоткрытые дебюты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Закрытые дебюты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793" w:rsidRDefault="00FC4793" w:rsidP="008425A4">
            <w:pPr>
              <w:jc w:val="center"/>
            </w:pPr>
            <w:r w:rsidRPr="00F662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</w:t>
            </w:r>
          </w:p>
        </w:tc>
      </w:tr>
      <w:tr w:rsidR="00FC4793" w:rsidRPr="00FC17F5" w:rsidTr="008425A4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31.05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изученного в течение года.</w:t>
            </w:r>
          </w:p>
          <w:p w:rsidR="00FC4793" w:rsidRPr="00FC17F5" w:rsidRDefault="00FC4793" w:rsidP="0084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FC4793" w:rsidRPr="00FC17F5" w:rsidTr="008425A4"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793" w:rsidRPr="00FC17F5" w:rsidRDefault="00FC4793" w:rsidP="0084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FC17F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34 </w:t>
            </w:r>
            <w:r w:rsidRPr="00FC1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:rsidR="00F80643" w:rsidRDefault="00F80643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80643" w:rsidRDefault="00F80643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80643" w:rsidRDefault="00F80643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80643" w:rsidRDefault="00F80643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835322" w:rsidRDefault="00835322" w:rsidP="001158E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B55E2" w:rsidRDefault="001B55E2" w:rsidP="001158E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B55E2" w:rsidRDefault="001B55E2" w:rsidP="001158E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158E5" w:rsidRDefault="001158E5" w:rsidP="001158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10A59" w:rsidRPr="00891B2F" w:rsidRDefault="00891B2F" w:rsidP="00891B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891B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lastRenderedPageBreak/>
        <w:t xml:space="preserve">III. </w:t>
      </w:r>
      <w:r w:rsidRPr="00891B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программы</w:t>
      </w:r>
    </w:p>
    <w:p w:rsidR="00A10A59" w:rsidRPr="00DA36C1" w:rsidRDefault="00A10A59" w:rsidP="00A10A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A36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Начальный курс по обучению игре в шахматы максимально прост и доступен начинающим школьникам. Большое значение при изучении шахматного курса имеет специально организованная игровая деятельность, использование приема обыгрывания учебных заданий, создания игровых ситуаций.</w:t>
      </w:r>
    </w:p>
    <w:p w:rsidR="00A10A59" w:rsidRPr="00DA36C1" w:rsidRDefault="00A10A59" w:rsidP="00A10A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6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Содержание </w:t>
      </w:r>
      <w:r w:rsidR="0011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A36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включает в себя следующие разделы:</w:t>
      </w:r>
    </w:p>
    <w:p w:rsidR="00A10A59" w:rsidRPr="00DA36C1" w:rsidRDefault="00A10A59" w:rsidP="00A10A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6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>. Шахматная доска. Шахматные фигуры. Знакомство с игровым "полем".</w:t>
      </w:r>
      <w:r w:rsid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0A5C"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Обозначение горизонталей и вертикалей, полей, шахматных фигур. </w:t>
      </w:r>
      <w:r w:rsidRPr="00DA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(1 ч)</w:t>
      </w:r>
    </w:p>
    <w:p w:rsidR="00A10A59" w:rsidRDefault="00A10A59" w:rsidP="00A10A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>2. Краткая история шахмат. Знакомство с шахматами, первые чемпионы</w:t>
      </w:r>
      <w:r w:rsid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60A5C"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Рождение шахмат. От чатуранги к </w:t>
      </w:r>
      <w:proofErr w:type="spellStart"/>
      <w:r w:rsidR="00560A5C"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шатранджу</w:t>
      </w:r>
      <w:proofErr w:type="spellEnd"/>
      <w:r w:rsidR="00560A5C"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Шахматы проникают в Европу. Чемпионы мира по шахматам. </w:t>
      </w:r>
      <w:r w:rsidRPr="00DA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(1 ч).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игры и задания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“Назови вертикаль”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показывает одну из вертикалей, ученики должны назвать ее (например:</w:t>
      </w:r>
      <w:proofErr w:type="gramEnd"/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“Вертикаль “е”), Так школьники называют все вертикали.</w:t>
      </w:r>
      <w:proofErr w:type="gramEnd"/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Затем педагог спрашивает: “На какой вертикали в начальной позиции стоят короли? Ферзи? Королевские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слоны? Ферзевые ладьи?” И т. п.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“Назови горизонталь”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задание подобно предыдущему, но дети выявляют горизонталь (н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апример: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“Вторая горизонталь”).</w:t>
      </w:r>
      <w:proofErr w:type="gramEnd"/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“Назови диагональ”. </w:t>
      </w:r>
      <w:proofErr w:type="gramStart"/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здесь определяется диагональ (например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“Диагональ 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а5”).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“Какого цвета поле?”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называет какое-либо 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и просит определить его цвет.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“Кто быстрее”.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доске вызываются два ученика, и педагог предлагает им найти на демонстрационной доске определенное поле. Выигрывает тот, кто сдел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ает это быстрее.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“Вижу цель”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Учитель задумывает одно из полей и предлагает ребятам угадать его. Учитель уточняет ответы учащихся.</w:t>
      </w:r>
    </w:p>
    <w:p w:rsidR="00A10A59" w:rsidRDefault="00A10A59" w:rsidP="00A10A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Шахматные фигуры. Основные функциональные особенности фигур. Их роль в игре. </w:t>
      </w:r>
      <w:r w:rsidR="00560A5C"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Ценность фигур. Сравнительная сила фигур. Достижение материального перевеса. Способы защиты. </w:t>
      </w:r>
      <w:r w:rsidRPr="00DA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(2 ч).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игры и задания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“Кто сильнее”.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показывает детям две фигуры и спрашивает: “Какая фиг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ура сильнее? На сколько очков?”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“Обе армии равны”.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ставит на столе от одной до четырех фигур и просит ребят расположить на своих шахматных досках другие наборы фигур так, чтобы суммы очков в армия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учителя и ученика были равны.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“Выигрыш материала”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Педагог расставляет на демонстрационной доске учебные положения, в которых белые должны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достичь материального перевеса.</w:t>
      </w:r>
    </w:p>
    <w:p w:rsidR="00560A5C" w:rsidRPr="00DA36C1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“Защита”.</w:t>
      </w:r>
      <w:r w:rsidRPr="00560A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учебных положениях требуется найти ход, позволяющий сохранить материальное равенство.</w:t>
      </w:r>
    </w:p>
    <w:p w:rsidR="00A10A59" w:rsidRDefault="00A10A59" w:rsidP="00A10A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Техника </w:t>
      </w:r>
      <w:proofErr w:type="spellStart"/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матования</w:t>
      </w:r>
      <w:proofErr w:type="spellEnd"/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одинокого короля. Миттельшпиль, эндшпиль, </w:t>
      </w:r>
      <w:proofErr w:type="gramStart"/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блиц-шахматы</w:t>
      </w:r>
      <w:proofErr w:type="gramEnd"/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долгие шахматы. </w:t>
      </w:r>
      <w:r w:rsidRPr="00DA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(3ч).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Дидактические, игры и задания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“Шах или мат”.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Шах или мат черному королю?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“Мат или пат”.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определить, мат или пат на шахматной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оске.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“Мат в один ход”.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Требуется объявить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 в один ход черному королю.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“На крайнюю линию”.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Белыми надо сделать такой ход, чтобы черный король отступил на одну из крайн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 вертикалей или горизонталей.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“В угол”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Требуется сделать такой ход, чтобы черным пришлось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отойти королем на угловое поле.</w:t>
      </w:r>
    </w:p>
    <w:p w:rsidR="00560A5C" w:rsidRPr="00DA36C1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“Ограниченный король”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Надо сделать ход, после которого у черного короля останется наименьшее количество полей для отхода.</w:t>
      </w:r>
    </w:p>
    <w:p w:rsidR="00A10A59" w:rsidRDefault="00A10A59" w:rsidP="00A10A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Достижение мата. Мат в один, два, </w:t>
      </w:r>
      <w:proofErr w:type="gramStart"/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и более ходов</w:t>
      </w:r>
      <w:proofErr w:type="gramEnd"/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Задачи на постановку мата в несколько ходов. </w:t>
      </w:r>
      <w:r w:rsidRPr="00DA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 ч).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игры и задания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“Объяви мат в два хода”.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учебных положениях белые начинают и дают мат в два хода.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“Защитись от мата”.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Требуется найти ход, позволяющий избежать мата в один ход.</w:t>
      </w:r>
    </w:p>
    <w:p w:rsidR="00A10A59" w:rsidRDefault="00A10A59" w:rsidP="00A10A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Шахматные комбинации. Разнообразие шахматной игры. Рокировка, комбинации, ведущие к достижению материального перевеса, система защиты, атака, пешка и ее роль, разрушение королевского прикрытия, типичные комбинации в дебюте, патовые комбинации. </w:t>
      </w:r>
      <w:r w:rsidRPr="00DA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(18 ч)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игры и задания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“Объяви мат в два хода”.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Требуется пожертвовать материал и дать мат в два хода.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“Сделай ничью”.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Требуется пожертвовать материал и достичь ничьей. </w:t>
      </w:r>
    </w:p>
    <w:p w:rsidR="00560A5C" w:rsidRPr="00560A5C" w:rsidRDefault="00560A5C" w:rsidP="00560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A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“Выигрыш материала”.</w:t>
      </w:r>
      <w:r w:rsidRPr="0056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провести простейшую двухходовую комбинацию и добиться материального перевеса.</w:t>
      </w:r>
    </w:p>
    <w:p w:rsidR="00A10A59" w:rsidRPr="001158E5" w:rsidRDefault="00A10A59" w:rsidP="001158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Повторение изученного в течение года. Шахматные баталии. Соревнования в группе. </w:t>
      </w:r>
      <w:r w:rsidRPr="00DA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(6 ч).</w:t>
      </w:r>
    </w:p>
    <w:p w:rsidR="00A10A59" w:rsidRPr="00DA36C1" w:rsidRDefault="00A10A59" w:rsidP="00A10A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6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занятиях используются обучающие плакаты, диаграммы задачи для самостоятельного решения, загадки, головоломки по темам, лабиринты на шахматной доске, кроссворды, ребусы, шахматное лото, викторины и др., решение которых дают не только информацию о какой-либо фигуре, но и представление об ее игровых возможностях и ограничениях. Кроме этого учащимся предлагаются темы для самостоятельного изучения: «Ферзь против пешки», «Ферзь против короля» и др., занимательные рассказы из истории шахмат, тесты для проверки полученных знаний.</w:t>
      </w:r>
    </w:p>
    <w:p w:rsidR="00F73C5A" w:rsidRDefault="00F73C5A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B55E2" w:rsidRPr="001B55E2" w:rsidRDefault="001B55E2" w:rsidP="00FC17F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07D7D" w:rsidRDefault="00407D7D" w:rsidP="00407D7D">
      <w:pPr>
        <w:widowControl w:val="0"/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 w:bidi="ru-RU"/>
        </w:rPr>
        <w:lastRenderedPageBreak/>
        <w:t>IV</w:t>
      </w:r>
      <w:r w:rsidRPr="00407D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Ожидаемые результаты</w:t>
      </w:r>
    </w:p>
    <w:p w:rsidR="00FC4793" w:rsidRPr="00234297" w:rsidRDefault="00FC4793" w:rsidP="00FC4793">
      <w:pPr>
        <w:widowControl w:val="0"/>
        <w:spacing w:after="0" w:line="240" w:lineRule="auto"/>
        <w:ind w:right="24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Личностные и </w:t>
      </w:r>
      <w:proofErr w:type="spellStart"/>
      <w:r w:rsidRPr="002342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метапредметные</w:t>
      </w:r>
      <w:proofErr w:type="spellEnd"/>
      <w:r w:rsidRPr="002342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результаты освоения дополнительной программы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Личностные результаты: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чувства гордости за свою Родину, формирование ценностей многонационального российского общества;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уважительного отношения к иному мнению, истории и культуре других народов;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развитие мотивов учебной деятельности и формирование личностного смысла учения;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эстетических потребностей, ценностей и чувств;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развитие этических качеств, доброжелательности и </w:t>
      </w:r>
      <w:proofErr w:type="spellStart"/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эмоциональнонравственной</w:t>
      </w:r>
      <w:proofErr w:type="spellEnd"/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отзывчивости, понимания и сопереживания чувствам других людей;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развитие навыков сотрудничества </w:t>
      </w:r>
      <w:proofErr w:type="gramStart"/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 и сверстниками, умения не создавать конфликтов и находить выходы из спорных ситуаций;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установки на безопасный, здоровый образ жизни.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 w:rsidRPr="0023429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Метапредметные</w:t>
      </w:r>
      <w:proofErr w:type="spellEnd"/>
      <w:r w:rsidRPr="0023429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результаты: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овладение способностью принимать и сохранять цели и задачи учебной деятельности, поиска средств ее осуществления;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умения планировать, контролировать и оценивать учебные  действия в соответствии с поставленной задачей и условиями ее реализации;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определять наиболее эффективные способы достижения результата; 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готовность конструктивно разрешать конфликты посредством учета интересов сторон и сотрудничества;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овладение базовыми предметными и </w:t>
      </w:r>
      <w:proofErr w:type="spellStart"/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межпредметными</w:t>
      </w:r>
      <w:proofErr w:type="spellEnd"/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понятиями, отражающими существенные связи и отношения между объектами и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процессами.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Предметные результаты: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первоначальных представлений о древней игре,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овладение умениями организовать </w:t>
      </w:r>
      <w:proofErr w:type="spellStart"/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здоровьесберегающую</w:t>
      </w:r>
      <w:proofErr w:type="spellEnd"/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жизнедеятельность (режим дня, утренняя зарядка, оздоровительные мероприятия, подвижные игры и т.д.);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взаимодействие со сверстниками по правилам проведения шахматной партии и соревнований в соответствии с шахматным кодексом;</w:t>
      </w:r>
    </w:p>
    <w:p w:rsidR="00FC4793" w:rsidRPr="00234297" w:rsidRDefault="00FC4793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выполнение простейших элементарных шахматных комбинаций;</w:t>
      </w:r>
    </w:p>
    <w:p w:rsidR="00FC4793" w:rsidRPr="001158E5" w:rsidRDefault="00FC4793" w:rsidP="00FC4793">
      <w:pPr>
        <w:widowControl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развитие восприятия, внимания, воображения, памяти, мышления, начальных форм волевого управления поведением.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 w:bidi="ru-RU"/>
        </w:rPr>
        <w:t xml:space="preserve">К концу </w:t>
      </w: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 w:bidi="ru-RU"/>
        </w:rPr>
        <w:t>учебного года обучающиеся должны знать: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1. </w:t>
      </w:r>
      <w:proofErr w:type="gramStart"/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Шахматные термины: белое и черное поле, горизонталь, вертикаль, диагональ, центр, партнеры, начальное положение, белые, черные, ход, взятие, стоять под боем, взятие на проходе, длинная и короткая рокировка, шах, мат, пат, ничья.</w:t>
      </w:r>
      <w:proofErr w:type="gramEnd"/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2. Названия шахматных фигур: ладья, слон, ферзь, конь, пешка, король.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3. Правила хода и взятия каждой фигуры.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К концу первого учебного года дети должны уметь: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1. Ориентироваться на шахматной доске.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2. Играть каждой фигурой в отдельности и в совокупности с другими фигурами без нарушений шахматных правил.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3. Правильно помещать шахматную доску между партнерами.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4. Правильно расставлять фигуры перед игрой.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5. Различать горизонталь, вертикаль, диагональ.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6. Рокировать.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7. Объявлять шах.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8. Ставить мат.</w:t>
      </w:r>
    </w:p>
    <w:p w:rsidR="00FC4793" w:rsidRPr="00234297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9. Играть шахматную партию с записью и часами.</w:t>
      </w:r>
    </w:p>
    <w:p w:rsidR="00FC4793" w:rsidRPr="001B55E2" w:rsidRDefault="00FC4793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342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lastRenderedPageBreak/>
        <w:t>10. Принять участие в 1-2 спортивном мероприятии внутри группы, внутри детского объединения или городского уровня.</w:t>
      </w:r>
    </w:p>
    <w:p w:rsidR="00DC1592" w:rsidRPr="001B55E2" w:rsidRDefault="00DC1592" w:rsidP="00FC4793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DC1592" w:rsidRDefault="00DC1592" w:rsidP="00DC1592">
      <w:pPr>
        <w:shd w:val="clear" w:color="auto" w:fill="FFFFFF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C15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 w:bidi="ru-RU"/>
        </w:rPr>
        <w:t>V</w:t>
      </w:r>
      <w:r w:rsidRPr="00DC15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. Формы подведения итогов реализации программы</w:t>
      </w:r>
    </w:p>
    <w:p w:rsidR="00C27F0F" w:rsidRPr="00C27F0F" w:rsidRDefault="00C27F0F" w:rsidP="00DC1592">
      <w:pPr>
        <w:shd w:val="clear" w:color="auto" w:fill="FFFFFF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FC4793" w:rsidRDefault="00C27F0F" w:rsidP="00FC47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27F0F">
        <w:rPr>
          <w:rFonts w:ascii="Times New Roman" w:hAnsi="Times New Roman" w:cs="Times New Roman"/>
          <w:sz w:val="28"/>
          <w:szCs w:val="28"/>
        </w:rPr>
        <w:t>В процессе обучения предусматриваются: текущая, промежуточная и итоговая аттестация. Текущий контроль проводится на каждом занятии с целью выявления и устранения ошибок, и получения качественного результата освоения программного материала (анализ, беседа, наблюдение, контрольное задание). Уровень развития подготовленности оценивается по результатам участия в групповых и индивидуальных школьных, районных, межрайонных и областных соревнованиях.</w:t>
      </w:r>
    </w:p>
    <w:p w:rsidR="00C27F0F" w:rsidRDefault="00C27F0F" w:rsidP="00FC47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подведения итогов:</w:t>
      </w:r>
    </w:p>
    <w:p w:rsidR="00C27F0F" w:rsidRPr="00C27F0F" w:rsidRDefault="00C27F0F" w:rsidP="00FC47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 w:bidi="ru-RU"/>
        </w:rPr>
      </w:pPr>
    </w:p>
    <w:p w:rsidR="00C27F0F" w:rsidRPr="00C27F0F" w:rsidRDefault="00C27F0F" w:rsidP="00C27F0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27F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1. Проведение разнообразных соревнований: 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групповые</w:t>
      </w:r>
      <w:r w:rsidRPr="00C27F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турниры; турниры на рейтинг; личные первенства и др.</w:t>
      </w:r>
    </w:p>
    <w:p w:rsidR="00C27F0F" w:rsidRPr="00C27F0F" w:rsidRDefault="00C27F0F" w:rsidP="00C27F0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C27F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Сеансы одновременной игры</w:t>
      </w:r>
    </w:p>
    <w:p w:rsidR="00C27F0F" w:rsidRPr="00C27F0F" w:rsidRDefault="00C27F0F" w:rsidP="00C27F0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3</w:t>
      </w:r>
      <w:r w:rsidRPr="00C27F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. Шахматные конкурсы: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</w:t>
      </w:r>
      <w:r w:rsidRPr="00C27F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по решению задач; тематические.</w:t>
      </w:r>
    </w:p>
    <w:p w:rsidR="00C27F0F" w:rsidRPr="00C27F0F" w:rsidRDefault="00C27F0F" w:rsidP="00C27F0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4</w:t>
      </w:r>
      <w:r w:rsidRPr="00C27F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. Проведение выставки "Мир шахмат".</w:t>
      </w:r>
    </w:p>
    <w:p w:rsidR="00A838D6" w:rsidRPr="00A838D6" w:rsidRDefault="00A838D6" w:rsidP="00A838D6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21661" w:rsidRPr="00B21661" w:rsidRDefault="00B21661" w:rsidP="00B216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66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07D7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21661">
        <w:rPr>
          <w:rFonts w:ascii="Times New Roman" w:hAnsi="Times New Roman" w:cs="Times New Roman"/>
          <w:b/>
          <w:sz w:val="28"/>
          <w:szCs w:val="28"/>
        </w:rPr>
        <w:t>. Методическое обеспечение образовательной программы</w:t>
      </w:r>
    </w:p>
    <w:p w:rsidR="00B21661" w:rsidRPr="00B21661" w:rsidRDefault="00A838D6" w:rsidP="00B21661">
      <w:pPr>
        <w:keepNext/>
        <w:keepLines/>
        <w:widowControl w:val="0"/>
        <w:spacing w:after="0" w:line="240" w:lineRule="auto"/>
        <w:ind w:left="20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Формы  организации образовательного процесса</w:t>
      </w:r>
      <w:r w:rsidR="00B21661" w:rsidRPr="00B216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:</w:t>
      </w:r>
    </w:p>
    <w:p w:rsidR="00B21661" w:rsidRPr="00B21661" w:rsidRDefault="00B21661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групповая работа;</w:t>
      </w:r>
    </w:p>
    <w:p w:rsidR="00B21661" w:rsidRPr="00B21661" w:rsidRDefault="00B21661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работа в парах;</w:t>
      </w:r>
    </w:p>
    <w:p w:rsidR="00B21661" w:rsidRDefault="00B21661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индивидуальная работа;</w:t>
      </w:r>
    </w:p>
    <w:p w:rsidR="00A838D6" w:rsidRPr="00A838D6" w:rsidRDefault="00A838D6" w:rsidP="00A838D6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A8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Формы организации учебного занятия:</w:t>
      </w:r>
    </w:p>
    <w:p w:rsidR="00B21661" w:rsidRDefault="00B21661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практическая игра;</w:t>
      </w:r>
    </w:p>
    <w:p w:rsidR="00A838D6" w:rsidRDefault="00A838D6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беседа;</w:t>
      </w:r>
    </w:p>
    <w:p w:rsidR="00A838D6" w:rsidRPr="00B21661" w:rsidRDefault="00A838D6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совместный анализ позиций;</w:t>
      </w:r>
    </w:p>
    <w:p w:rsidR="00B21661" w:rsidRPr="00B21661" w:rsidRDefault="00B21661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решение шахматных задач, комбинаций и этюдов.</w:t>
      </w:r>
    </w:p>
    <w:p w:rsidR="00B21661" w:rsidRPr="00B21661" w:rsidRDefault="00B21661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дидактические игры и задания, игровые упражнения;</w:t>
      </w:r>
    </w:p>
    <w:p w:rsidR="00B21661" w:rsidRPr="00B21661" w:rsidRDefault="00B21661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теоретические занятия, шахматные игры, шахматные дидактические игрушки.</w:t>
      </w:r>
    </w:p>
    <w:p w:rsidR="00B21661" w:rsidRPr="00A838D6" w:rsidRDefault="00B21661" w:rsidP="00B21661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участие в турнирах и соревнованиях.</w:t>
      </w:r>
    </w:p>
    <w:p w:rsidR="00B21661" w:rsidRPr="00B21661" w:rsidRDefault="00B21661" w:rsidP="00B2166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B216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Методы обучения:</w:t>
      </w:r>
    </w:p>
    <w:p w:rsidR="00B21661" w:rsidRPr="00B21661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B21661">
        <w:rPr>
          <w:color w:val="000000"/>
          <w:sz w:val="28"/>
          <w:szCs w:val="28"/>
          <w:lang w:bidi="ru-RU"/>
        </w:rPr>
        <w:t>словесный</w:t>
      </w:r>
    </w:p>
    <w:p w:rsidR="00B21661" w:rsidRPr="00B21661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B21661">
        <w:rPr>
          <w:color w:val="000000"/>
          <w:sz w:val="28"/>
          <w:szCs w:val="28"/>
          <w:lang w:bidi="ru-RU"/>
        </w:rPr>
        <w:t>лекция – при подаче объ</w:t>
      </w:r>
      <w:r>
        <w:rPr>
          <w:color w:val="000000"/>
          <w:sz w:val="28"/>
          <w:szCs w:val="28"/>
          <w:lang w:bidi="ru-RU"/>
        </w:rPr>
        <w:t>емного по содержанию материала;</w:t>
      </w:r>
    </w:p>
    <w:p w:rsidR="00B21661" w:rsidRPr="00A838D6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A838D6">
        <w:rPr>
          <w:color w:val="000000"/>
          <w:sz w:val="28"/>
          <w:szCs w:val="28"/>
          <w:lang w:bidi="ru-RU"/>
        </w:rPr>
        <w:t>объяснение – при подаче нового материала</w:t>
      </w:r>
      <w:r w:rsidR="00A838D6">
        <w:rPr>
          <w:color w:val="000000"/>
          <w:sz w:val="28"/>
          <w:szCs w:val="28"/>
          <w:lang w:bidi="ru-RU"/>
        </w:rPr>
        <w:t>;</w:t>
      </w:r>
    </w:p>
    <w:p w:rsidR="00B21661" w:rsidRPr="00A838D6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B21661">
        <w:rPr>
          <w:color w:val="000000"/>
          <w:sz w:val="28"/>
          <w:szCs w:val="28"/>
          <w:lang w:bidi="ru-RU"/>
        </w:rPr>
        <w:t>фронтальный опрос – при закреплении пройденного материала;</w:t>
      </w:r>
    </w:p>
    <w:p w:rsidR="00B21661" w:rsidRPr="00A838D6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B21661">
        <w:rPr>
          <w:color w:val="000000"/>
          <w:sz w:val="28"/>
          <w:szCs w:val="28"/>
          <w:lang w:bidi="ru-RU"/>
        </w:rPr>
        <w:t>наглядный</w:t>
      </w:r>
      <w:r w:rsidR="00A838D6">
        <w:rPr>
          <w:color w:val="000000"/>
          <w:sz w:val="28"/>
          <w:szCs w:val="28"/>
          <w:lang w:bidi="ru-RU"/>
        </w:rPr>
        <w:t>;</w:t>
      </w:r>
    </w:p>
    <w:p w:rsidR="00B21661" w:rsidRPr="00A838D6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B21661">
        <w:rPr>
          <w:color w:val="000000"/>
          <w:sz w:val="28"/>
          <w:szCs w:val="28"/>
          <w:lang w:bidi="ru-RU"/>
        </w:rPr>
        <w:t>показ – при разборе сыгранных партий;</w:t>
      </w:r>
    </w:p>
    <w:p w:rsidR="00B21661" w:rsidRPr="00A838D6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B21661">
        <w:rPr>
          <w:color w:val="000000"/>
          <w:sz w:val="28"/>
          <w:szCs w:val="28"/>
          <w:lang w:bidi="ru-RU"/>
        </w:rPr>
        <w:t>игра – для закрепления полученных знаний</w:t>
      </w:r>
      <w:r w:rsidR="00A838D6">
        <w:rPr>
          <w:color w:val="000000"/>
          <w:sz w:val="28"/>
          <w:szCs w:val="28"/>
          <w:lang w:bidi="ru-RU"/>
        </w:rPr>
        <w:t>;</w:t>
      </w:r>
    </w:p>
    <w:p w:rsidR="00B21661" w:rsidRPr="00A838D6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B21661">
        <w:rPr>
          <w:color w:val="000000"/>
          <w:sz w:val="28"/>
          <w:szCs w:val="28"/>
          <w:lang w:bidi="ru-RU"/>
        </w:rPr>
        <w:t>объяснительно-иллюстративный</w:t>
      </w:r>
      <w:r w:rsidR="00A838D6">
        <w:rPr>
          <w:color w:val="000000"/>
          <w:sz w:val="28"/>
          <w:szCs w:val="28"/>
          <w:lang w:bidi="ru-RU"/>
        </w:rPr>
        <w:t>;</w:t>
      </w:r>
    </w:p>
    <w:p w:rsidR="00B21661" w:rsidRPr="00A838D6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B21661">
        <w:rPr>
          <w:color w:val="000000"/>
          <w:sz w:val="28"/>
          <w:szCs w:val="28"/>
          <w:lang w:bidi="ru-RU"/>
        </w:rPr>
        <w:t>разбор партий и других учебных при</w:t>
      </w:r>
      <w:r w:rsidR="00A838D6">
        <w:rPr>
          <w:color w:val="000000"/>
          <w:sz w:val="28"/>
          <w:szCs w:val="28"/>
          <w:lang w:bidi="ru-RU"/>
        </w:rPr>
        <w:t>меров на демонстрационной доске;</w:t>
      </w:r>
    </w:p>
    <w:p w:rsidR="00B21661" w:rsidRPr="00A838D6" w:rsidRDefault="00B21661" w:rsidP="00B21661">
      <w:pPr>
        <w:pStyle w:val="ac"/>
        <w:widowControl w:val="0"/>
        <w:numPr>
          <w:ilvl w:val="0"/>
          <w:numId w:val="22"/>
        </w:numPr>
        <w:jc w:val="both"/>
        <w:rPr>
          <w:color w:val="000000"/>
          <w:sz w:val="28"/>
          <w:szCs w:val="28"/>
          <w:lang w:bidi="ru-RU"/>
        </w:rPr>
      </w:pPr>
      <w:r w:rsidRPr="00B21661">
        <w:rPr>
          <w:color w:val="000000"/>
          <w:sz w:val="28"/>
          <w:szCs w:val="28"/>
          <w:lang w:bidi="ru-RU"/>
        </w:rPr>
        <w:t>Кроме этого для активизации интереса воспитанников используются методы создания ситуации успеха, метод поощрений и соревнований.</w:t>
      </w:r>
    </w:p>
    <w:p w:rsidR="00A838D6" w:rsidRPr="00835322" w:rsidRDefault="00A838D6" w:rsidP="00A838D6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5322">
        <w:rPr>
          <w:b/>
          <w:bCs/>
          <w:iCs/>
          <w:color w:val="000000"/>
          <w:sz w:val="28"/>
          <w:szCs w:val="28"/>
        </w:rPr>
        <w:t>Алгоритм учебного занятия.</w:t>
      </w:r>
    </w:p>
    <w:p w:rsidR="00A838D6" w:rsidRPr="00835322" w:rsidRDefault="00A838D6" w:rsidP="00A838D6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5322">
        <w:rPr>
          <w:color w:val="000000"/>
          <w:sz w:val="28"/>
          <w:szCs w:val="28"/>
        </w:rPr>
        <w:t>Структура занятия является примерной и может меняться в зависимости от темы, цели и задач конкретного учебного занятия.</w:t>
      </w:r>
    </w:p>
    <w:p w:rsidR="00A838D6" w:rsidRPr="00835322" w:rsidRDefault="00A838D6" w:rsidP="00A838D6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5322">
        <w:rPr>
          <w:i/>
          <w:iCs/>
          <w:color w:val="000000"/>
          <w:sz w:val="28"/>
          <w:szCs w:val="28"/>
        </w:rPr>
        <w:t>Вводная часть: </w:t>
      </w:r>
      <w:r w:rsidRPr="00835322">
        <w:rPr>
          <w:color w:val="000000"/>
          <w:sz w:val="28"/>
          <w:szCs w:val="28"/>
        </w:rPr>
        <w:t>организационный момент, настрой на занятие, актуализация имеющихся знаний.</w:t>
      </w:r>
    </w:p>
    <w:p w:rsidR="00A838D6" w:rsidRPr="00835322" w:rsidRDefault="00A838D6" w:rsidP="00A838D6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5322">
        <w:rPr>
          <w:i/>
          <w:iCs/>
          <w:color w:val="000000"/>
          <w:sz w:val="28"/>
          <w:szCs w:val="28"/>
        </w:rPr>
        <w:t>Основная часть занятия.</w:t>
      </w:r>
    </w:p>
    <w:p w:rsidR="00A838D6" w:rsidRPr="00835322" w:rsidRDefault="00A838D6" w:rsidP="00A838D6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5322">
        <w:rPr>
          <w:color w:val="000000"/>
          <w:sz w:val="28"/>
          <w:szCs w:val="28"/>
        </w:rPr>
        <w:t>Содержание основной части</w:t>
      </w:r>
      <w:r w:rsidRPr="00835322">
        <w:rPr>
          <w:b/>
          <w:bCs/>
          <w:i/>
          <w:iCs/>
          <w:color w:val="000000"/>
          <w:sz w:val="28"/>
          <w:szCs w:val="28"/>
        </w:rPr>
        <w:t> </w:t>
      </w:r>
      <w:r w:rsidRPr="00835322">
        <w:rPr>
          <w:color w:val="000000"/>
          <w:sz w:val="28"/>
          <w:szCs w:val="28"/>
        </w:rPr>
        <w:t>соответствует задачам программы.</w:t>
      </w:r>
      <w:r w:rsidRPr="00835322">
        <w:rPr>
          <w:color w:val="000000"/>
          <w:sz w:val="28"/>
          <w:szCs w:val="28"/>
        </w:rPr>
        <w:br/>
        <w:t xml:space="preserve">На эту часть приходится основная смысловая нагрузка всего занятия. В нее входят теоретическая часть и практическая часть – игра в парах, практическое занятие с компьютерной программой, занятие на шахматном портале «Шахматная планета». </w:t>
      </w:r>
      <w:r w:rsidRPr="00835322">
        <w:rPr>
          <w:color w:val="000000"/>
          <w:sz w:val="28"/>
          <w:szCs w:val="28"/>
        </w:rPr>
        <w:br/>
      </w:r>
      <w:r w:rsidRPr="00835322">
        <w:rPr>
          <w:i/>
          <w:iCs/>
          <w:color w:val="000000"/>
          <w:sz w:val="28"/>
          <w:szCs w:val="28"/>
        </w:rPr>
        <w:t>Заключительная часть.</w:t>
      </w:r>
    </w:p>
    <w:p w:rsidR="00A838D6" w:rsidRPr="00835322" w:rsidRDefault="00A838D6" w:rsidP="00A838D6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35322">
        <w:rPr>
          <w:color w:val="000000"/>
          <w:sz w:val="28"/>
          <w:szCs w:val="28"/>
        </w:rPr>
        <w:t>Повторение ключевых положений теории, подведение итогов занятия.</w:t>
      </w:r>
    </w:p>
    <w:p w:rsidR="00A838D6" w:rsidRPr="00B21661" w:rsidRDefault="00A838D6" w:rsidP="00B21661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65519" w:rsidRPr="00B21661" w:rsidRDefault="00B21661" w:rsidP="00B216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661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:rsidR="00B21661" w:rsidRPr="00B21661" w:rsidRDefault="00B21661" w:rsidP="00965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65519" w:rsidRPr="00B21661" w:rsidRDefault="00965519" w:rsidP="0096551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шахматные доски с набором шахматных фигур </w:t>
      </w:r>
    </w:p>
    <w:p w:rsidR="00965519" w:rsidRPr="00B21661" w:rsidRDefault="00965519" w:rsidP="0096551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демонстрационная шахматная доска с набором магнитных фигур</w:t>
      </w:r>
    </w:p>
    <w:p w:rsidR="00965519" w:rsidRPr="00B21661" w:rsidRDefault="00965519" w:rsidP="00965519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шахматные часы</w:t>
      </w:r>
    </w:p>
    <w:p w:rsidR="00965519" w:rsidRPr="00B21661" w:rsidRDefault="00965519" w:rsidP="00965519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шаблоны горизонтальных, вертикальных и диагональных линий</w:t>
      </w:r>
    </w:p>
    <w:p w:rsidR="00965519" w:rsidRPr="00B21661" w:rsidRDefault="00965519" w:rsidP="00965519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шаблоны латинских букв (из картона или плотной бумаги) для изучения шахматной нотации</w:t>
      </w:r>
    </w:p>
    <w:p w:rsidR="00B21661" w:rsidRPr="00B21661" w:rsidRDefault="00B21661" w:rsidP="00965519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E5" w:rsidRDefault="001158E5" w:rsidP="00B216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519" w:rsidRPr="00B21661" w:rsidRDefault="00B21661" w:rsidP="00B216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661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</w:p>
    <w:p w:rsidR="00B21661" w:rsidRPr="00B21661" w:rsidRDefault="00B21661" w:rsidP="00965519">
      <w:pPr>
        <w:spacing w:after="0" w:line="240" w:lineRule="auto"/>
        <w:ind w:firstLine="51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65519" w:rsidRPr="00B21661" w:rsidRDefault="00965519" w:rsidP="00965519">
      <w:pPr>
        <w:numPr>
          <w:ilvl w:val="1"/>
          <w:numId w:val="14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Сухин</w:t>
      </w:r>
      <w:proofErr w:type="spellEnd"/>
      <w:r w:rsidRPr="00B21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И.Г. Программы курса "Шахматы – школе: Для начальных классов общеобразовательных учреждений". - Обнинск: Духовное возрождение, - 2011.-40 с.</w:t>
      </w:r>
    </w:p>
    <w:p w:rsidR="00965519" w:rsidRPr="00B21661" w:rsidRDefault="00965519" w:rsidP="00965519">
      <w:pPr>
        <w:numPr>
          <w:ilvl w:val="1"/>
          <w:numId w:val="14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Сухин</w:t>
      </w:r>
      <w:proofErr w:type="spellEnd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Шахматы, первый год, или Там клетки черно-белые чудес и тайн полны: Учебник для 1 класса четырёхлетней и трёхлетней начальной школы. – Обнинск: Духовное возрождение, 1998.</w:t>
      </w:r>
    </w:p>
    <w:p w:rsidR="00965519" w:rsidRPr="00B21661" w:rsidRDefault="00965519" w:rsidP="00965519">
      <w:pPr>
        <w:numPr>
          <w:ilvl w:val="1"/>
          <w:numId w:val="14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Сухин</w:t>
      </w:r>
      <w:proofErr w:type="spellEnd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Шахматы, первый год, или Учусь и учу: Пособие для учителя – Обнинск: Духовное возрождение, 1999.</w:t>
      </w:r>
    </w:p>
    <w:p w:rsidR="00965519" w:rsidRPr="00B21661" w:rsidRDefault="00965519" w:rsidP="00965519">
      <w:pPr>
        <w:numPr>
          <w:ilvl w:val="1"/>
          <w:numId w:val="14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Сухин</w:t>
      </w:r>
      <w:proofErr w:type="spellEnd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Шахматы, второй год, или Играем и выигрываем. - 2002.</w:t>
      </w:r>
    </w:p>
    <w:p w:rsidR="00965519" w:rsidRPr="00B21661" w:rsidRDefault="00965519" w:rsidP="00965519">
      <w:pPr>
        <w:numPr>
          <w:ilvl w:val="1"/>
          <w:numId w:val="14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Сухин</w:t>
      </w:r>
      <w:proofErr w:type="spellEnd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Шахматы, второй год, или Учусь и учу. - 2002.</w:t>
      </w:r>
    </w:p>
    <w:p w:rsidR="00965519" w:rsidRPr="00B21661" w:rsidRDefault="00965519" w:rsidP="00965519">
      <w:pPr>
        <w:numPr>
          <w:ilvl w:val="1"/>
          <w:numId w:val="14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Сухин</w:t>
      </w:r>
      <w:proofErr w:type="spellEnd"/>
      <w:r w:rsidRPr="00B2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И.Г. Шахматы, третий год, или Тайны королевской игры.- Обнинск: Духовное возрождение, 2004.</w:t>
      </w:r>
    </w:p>
    <w:p w:rsidR="00A838D6" w:rsidRDefault="00965519" w:rsidP="00A838D6">
      <w:pPr>
        <w:numPr>
          <w:ilvl w:val="1"/>
          <w:numId w:val="14"/>
        </w:numPr>
        <w:tabs>
          <w:tab w:val="num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38D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Сухин</w:t>
      </w:r>
      <w:proofErr w:type="spellEnd"/>
      <w:r w:rsidRPr="00A83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И.Г. Шахматы, третий год, или Учусь и учу.- Обнинск: Духовное возрождение, 2005.</w:t>
      </w:r>
    </w:p>
    <w:p w:rsidR="00965519" w:rsidRPr="00DC1592" w:rsidRDefault="00835322" w:rsidP="00835322">
      <w:pPr>
        <w:tabs>
          <w:tab w:val="num" w:pos="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532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407D7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835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Список литературы по программе</w:t>
      </w:r>
    </w:p>
    <w:p w:rsidR="00965519" w:rsidRPr="00FC17F5" w:rsidRDefault="00965519" w:rsidP="008353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965519" w:rsidRPr="00835322" w:rsidRDefault="00965519" w:rsidP="0096551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Сухин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Удивительные приключения в шахматной стране. (Занимательное пособие для родителей и учителей). Рекомендовано Мин общ</w:t>
      </w:r>
      <w:proofErr w:type="gram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проф. обр. РФ. М. ПОМАТУР.- 2000.</w:t>
      </w:r>
    </w:p>
    <w:p w:rsidR="00965519" w:rsidRPr="00835322" w:rsidRDefault="00965519" w:rsidP="0096551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Сухин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Шахматы для самых маленьких. Книга-сказка для совместного чтения родителей и детей. М. АСТРЕЛЬ. ACT. -2000.</w:t>
      </w:r>
    </w:p>
    <w:p w:rsidR="00965519" w:rsidRPr="00835322" w:rsidRDefault="00965519" w:rsidP="0096551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Френе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Избранные педагогические сочинения, М.. Просвещение. -1990.</w:t>
      </w:r>
    </w:p>
    <w:p w:rsidR="00965519" w:rsidRPr="00835322" w:rsidRDefault="00965519" w:rsidP="0096551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В.Хенкин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Куда идет король. М.. Молодая гвардия. -1979 .</w:t>
      </w:r>
    </w:p>
    <w:p w:rsidR="00965519" w:rsidRPr="00835322" w:rsidRDefault="00965519" w:rsidP="0096551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Н.М. </w:t>
      </w:r>
      <w:proofErr w:type="gram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Петрушина</w:t>
      </w:r>
      <w:proofErr w:type="gram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Шахматный учебник для детей. Серия «Шахматы».- Ростов-на-Дону: «Феникс», 2002. - 224с.</w:t>
      </w:r>
    </w:p>
    <w:p w:rsidR="00965519" w:rsidRPr="00835322" w:rsidRDefault="00965519" w:rsidP="0096551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Шахматный словарь. М. </w:t>
      </w: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ФиС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-1968.</w:t>
      </w:r>
    </w:p>
    <w:p w:rsidR="00965519" w:rsidRPr="00835322" w:rsidRDefault="00965519" w:rsidP="0096551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Шахматы детям. Санкт-Петербург. 1994 г М. </w:t>
      </w: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Детгиз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-1960.</w:t>
      </w:r>
    </w:p>
    <w:p w:rsidR="00965519" w:rsidRPr="00835322" w:rsidRDefault="00965519" w:rsidP="0096551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Шахматы. Энциклопедический словарь. М. Советская энциклопедия.. -1990.</w:t>
      </w:r>
    </w:p>
    <w:p w:rsidR="00965519" w:rsidRPr="00835322" w:rsidRDefault="00965519" w:rsidP="0096551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Шахматы - школе. М. Педагогика. -1990.</w:t>
      </w:r>
    </w:p>
    <w:p w:rsidR="00965519" w:rsidRPr="00835322" w:rsidRDefault="00965519" w:rsidP="0096551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 Костров, </w:t>
      </w: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Д.Давлетов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Шахматы Санкт-Петербург -2001.</w:t>
      </w:r>
    </w:p>
    <w:p w:rsidR="00965519" w:rsidRPr="00835322" w:rsidRDefault="00965519" w:rsidP="0096551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В.Хенкин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Шахматы для начинающих. М.: «</w:t>
      </w: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Астрель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».- 2002.</w:t>
      </w:r>
    </w:p>
    <w:p w:rsidR="00965519" w:rsidRPr="00835322" w:rsidRDefault="00965519" w:rsidP="0096551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О.Подгаец</w:t>
      </w:r>
      <w:proofErr w:type="spellEnd"/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Прогулки по черным и белым полям. МП «Каисса плюс» Днепропетровск. – 1996.</w:t>
      </w:r>
    </w:p>
    <w:p w:rsidR="00965519" w:rsidRPr="00835322" w:rsidRDefault="00965519" w:rsidP="0096551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И.А. Бареев Гроссмейстеры детского сада. Москва. -  1995. </w:t>
      </w:r>
    </w:p>
    <w:p w:rsidR="00965519" w:rsidRPr="001158E5" w:rsidRDefault="00965519" w:rsidP="001158E5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35322">
        <w:rPr>
          <w:rFonts w:ascii="Times New Roman" w:eastAsia="Times New Roman" w:hAnsi="Times New Roman" w:cs="Times New Roman"/>
          <w:sz w:val="28"/>
          <w:szCs w:val="28"/>
          <w:lang w:eastAsia="ru-RU"/>
        </w:rPr>
        <w:t>Юдович</w:t>
      </w:r>
      <w:proofErr w:type="spellEnd"/>
      <w:r w:rsidRPr="0083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Занимат</w:t>
      </w:r>
      <w:r w:rsidR="0011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ельные шахматы. М. </w:t>
      </w:r>
      <w:proofErr w:type="spellStart"/>
      <w:r w:rsidR="001158E5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</w:t>
      </w:r>
      <w:proofErr w:type="spellEnd"/>
      <w:r w:rsidR="001158E5">
        <w:rPr>
          <w:rFonts w:ascii="Times New Roman" w:eastAsia="Times New Roman" w:hAnsi="Times New Roman" w:cs="Times New Roman"/>
          <w:sz w:val="28"/>
          <w:szCs w:val="28"/>
          <w:lang w:eastAsia="ru-RU"/>
        </w:rPr>
        <w:t>. -  1966.</w:t>
      </w:r>
    </w:p>
    <w:sectPr w:rsidR="00965519" w:rsidRPr="001158E5" w:rsidSect="00FC17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118B"/>
    <w:multiLevelType w:val="hybridMultilevel"/>
    <w:tmpl w:val="5C8E3366"/>
    <w:lvl w:ilvl="0" w:tplc="0419000D">
      <w:start w:val="1"/>
      <w:numFmt w:val="bullet"/>
      <w:lvlText w:val=""/>
      <w:lvlJc w:val="left"/>
      <w:pPr>
        <w:ind w:left="11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>
    <w:nsid w:val="072A7F39"/>
    <w:multiLevelType w:val="multilevel"/>
    <w:tmpl w:val="04D0EA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E0B00BC"/>
    <w:multiLevelType w:val="hybridMultilevel"/>
    <w:tmpl w:val="9E1643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B3E5C"/>
    <w:multiLevelType w:val="hybridMultilevel"/>
    <w:tmpl w:val="465C8652"/>
    <w:lvl w:ilvl="0" w:tplc="0419000D">
      <w:start w:val="1"/>
      <w:numFmt w:val="bullet"/>
      <w:lvlText w:val="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>
    <w:nsid w:val="1C034BB7"/>
    <w:multiLevelType w:val="hybridMultilevel"/>
    <w:tmpl w:val="E1B0A5FA"/>
    <w:lvl w:ilvl="0" w:tplc="0419000D">
      <w:start w:val="1"/>
      <w:numFmt w:val="bullet"/>
      <w:lvlText w:val="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1D127FB2"/>
    <w:multiLevelType w:val="multilevel"/>
    <w:tmpl w:val="32B228D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F315A17"/>
    <w:multiLevelType w:val="hybridMultilevel"/>
    <w:tmpl w:val="F2E29346"/>
    <w:lvl w:ilvl="0" w:tplc="0419000D">
      <w:start w:val="1"/>
      <w:numFmt w:val="bullet"/>
      <w:lvlText w:val="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>
    <w:nsid w:val="227057FA"/>
    <w:multiLevelType w:val="multilevel"/>
    <w:tmpl w:val="BB4A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7A1BA1"/>
    <w:multiLevelType w:val="hybridMultilevel"/>
    <w:tmpl w:val="ABAECD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1952E840">
      <w:start w:val="1"/>
      <w:numFmt w:val="decimal"/>
      <w:lvlText w:val="%2."/>
      <w:lvlJc w:val="left"/>
      <w:pPr>
        <w:tabs>
          <w:tab w:val="num" w:pos="780"/>
        </w:tabs>
        <w:ind w:left="780" w:hanging="60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68303B"/>
    <w:multiLevelType w:val="hybridMultilevel"/>
    <w:tmpl w:val="E4147E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5129E7"/>
    <w:multiLevelType w:val="hybridMultilevel"/>
    <w:tmpl w:val="66705B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E778E9"/>
    <w:multiLevelType w:val="hybridMultilevel"/>
    <w:tmpl w:val="A63483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674CC5"/>
    <w:multiLevelType w:val="hybridMultilevel"/>
    <w:tmpl w:val="2F3686B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51433396"/>
    <w:multiLevelType w:val="hybridMultilevel"/>
    <w:tmpl w:val="9FDC5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B34501"/>
    <w:multiLevelType w:val="hybridMultilevel"/>
    <w:tmpl w:val="D444F5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977F9B"/>
    <w:multiLevelType w:val="hybridMultilevel"/>
    <w:tmpl w:val="7E18F4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9271CD"/>
    <w:multiLevelType w:val="hybridMultilevel"/>
    <w:tmpl w:val="202241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272F51"/>
    <w:multiLevelType w:val="hybridMultilevel"/>
    <w:tmpl w:val="BFDAC8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E32984"/>
    <w:multiLevelType w:val="hybridMultilevel"/>
    <w:tmpl w:val="B52038FE"/>
    <w:lvl w:ilvl="0" w:tplc="0419000D">
      <w:start w:val="1"/>
      <w:numFmt w:val="bullet"/>
      <w:lvlText w:val="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9">
    <w:nsid w:val="7E9D1F97"/>
    <w:multiLevelType w:val="hybridMultilevel"/>
    <w:tmpl w:val="308008C8"/>
    <w:lvl w:ilvl="0" w:tplc="0419000D">
      <w:start w:val="1"/>
      <w:numFmt w:val="bullet"/>
      <w:lvlText w:val=""/>
      <w:lvlJc w:val="left"/>
      <w:pPr>
        <w:ind w:left="11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6"/>
  </w:num>
  <w:num w:numId="5">
    <w:abstractNumId w:val="13"/>
  </w:num>
  <w:num w:numId="6">
    <w:abstractNumId w:val="11"/>
  </w:num>
  <w:num w:numId="7">
    <w:abstractNumId w:val="2"/>
  </w:num>
  <w:num w:numId="8">
    <w:abstractNumId w:val="0"/>
  </w:num>
  <w:num w:numId="9">
    <w:abstractNumId w:val="19"/>
  </w:num>
  <w:num w:numId="10">
    <w:abstractNumId w:val="10"/>
  </w:num>
  <w:num w:numId="11">
    <w:abstractNumId w:val="15"/>
  </w:num>
  <w:num w:numId="12">
    <w:abstractNumId w:val="9"/>
  </w:num>
  <w:num w:numId="13">
    <w:abstractNumId w:val="17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8"/>
  </w:num>
  <w:num w:numId="18">
    <w:abstractNumId w:val="4"/>
  </w:num>
  <w:num w:numId="19">
    <w:abstractNumId w:val="3"/>
  </w:num>
  <w:num w:numId="20">
    <w:abstractNumId w:val="6"/>
  </w:num>
  <w:num w:numId="21">
    <w:abstractNumId w:val="18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2F2"/>
    <w:rsid w:val="00080785"/>
    <w:rsid w:val="000A0764"/>
    <w:rsid w:val="000F63D3"/>
    <w:rsid w:val="001158E5"/>
    <w:rsid w:val="00180D4B"/>
    <w:rsid w:val="001826EB"/>
    <w:rsid w:val="00191BC5"/>
    <w:rsid w:val="001B55E2"/>
    <w:rsid w:val="00234297"/>
    <w:rsid w:val="00254B83"/>
    <w:rsid w:val="0030500D"/>
    <w:rsid w:val="00380B92"/>
    <w:rsid w:val="003A7908"/>
    <w:rsid w:val="003D271E"/>
    <w:rsid w:val="003E0BDE"/>
    <w:rsid w:val="003E201D"/>
    <w:rsid w:val="003E4FF8"/>
    <w:rsid w:val="00407D7D"/>
    <w:rsid w:val="00480940"/>
    <w:rsid w:val="00513EBA"/>
    <w:rsid w:val="00560A5C"/>
    <w:rsid w:val="005648B5"/>
    <w:rsid w:val="005F23E2"/>
    <w:rsid w:val="00673D07"/>
    <w:rsid w:val="00681ACE"/>
    <w:rsid w:val="006F51C2"/>
    <w:rsid w:val="007B6E6C"/>
    <w:rsid w:val="007C0C98"/>
    <w:rsid w:val="00835322"/>
    <w:rsid w:val="00842580"/>
    <w:rsid w:val="00891B2F"/>
    <w:rsid w:val="008E7CA0"/>
    <w:rsid w:val="00904CEA"/>
    <w:rsid w:val="009277AC"/>
    <w:rsid w:val="00965519"/>
    <w:rsid w:val="009E0276"/>
    <w:rsid w:val="00A10A59"/>
    <w:rsid w:val="00A73CD4"/>
    <w:rsid w:val="00A838D6"/>
    <w:rsid w:val="00A842F2"/>
    <w:rsid w:val="00AB4082"/>
    <w:rsid w:val="00B21661"/>
    <w:rsid w:val="00BC7B40"/>
    <w:rsid w:val="00C227AB"/>
    <w:rsid w:val="00C24ABB"/>
    <w:rsid w:val="00C26120"/>
    <w:rsid w:val="00C27F0F"/>
    <w:rsid w:val="00C36BF9"/>
    <w:rsid w:val="00C806BC"/>
    <w:rsid w:val="00CA0510"/>
    <w:rsid w:val="00CE52C5"/>
    <w:rsid w:val="00D2465C"/>
    <w:rsid w:val="00D679CC"/>
    <w:rsid w:val="00DA36C1"/>
    <w:rsid w:val="00DC1592"/>
    <w:rsid w:val="00DC77A1"/>
    <w:rsid w:val="00DF639C"/>
    <w:rsid w:val="00E27B9C"/>
    <w:rsid w:val="00E34C5D"/>
    <w:rsid w:val="00F73C5A"/>
    <w:rsid w:val="00F80643"/>
    <w:rsid w:val="00F96C39"/>
    <w:rsid w:val="00FB4D7E"/>
    <w:rsid w:val="00FC17F5"/>
    <w:rsid w:val="00FC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FC17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semiHidden/>
    <w:unhideWhenUsed/>
    <w:qFormat/>
    <w:rsid w:val="00FC17F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17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semiHidden/>
    <w:rsid w:val="00FC17F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17F5"/>
  </w:style>
  <w:style w:type="character" w:styleId="a3">
    <w:name w:val="Hyperlink"/>
    <w:semiHidden/>
    <w:unhideWhenUsed/>
    <w:rsid w:val="00FC17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C17F5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FC1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C17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FC17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FC17F5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uiPriority w:val="99"/>
    <w:semiHidden/>
    <w:rsid w:val="00FC17F5"/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paragraph" w:styleId="aa">
    <w:name w:val="Balloon Text"/>
    <w:basedOn w:val="a"/>
    <w:link w:val="ab"/>
    <w:uiPriority w:val="99"/>
    <w:semiHidden/>
    <w:unhideWhenUsed/>
    <w:rsid w:val="00FC17F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FC17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FC17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5"/>
    <w:locked/>
    <w:rsid w:val="00FC17F5"/>
    <w:rPr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d"/>
    <w:rsid w:val="00FC17F5"/>
    <w:pPr>
      <w:widowControl w:val="0"/>
      <w:shd w:val="clear" w:color="auto" w:fill="FFFFFF"/>
      <w:spacing w:after="0" w:line="274" w:lineRule="exact"/>
      <w:ind w:hanging="700"/>
    </w:pPr>
    <w:rPr>
      <w:sz w:val="21"/>
      <w:szCs w:val="21"/>
    </w:rPr>
  </w:style>
  <w:style w:type="character" w:customStyle="1" w:styleId="apple-converted-space">
    <w:name w:val="apple-converted-space"/>
    <w:basedOn w:val="a0"/>
    <w:rsid w:val="00FC17F5"/>
  </w:style>
  <w:style w:type="character" w:customStyle="1" w:styleId="apple-style-span">
    <w:name w:val="apple-style-span"/>
    <w:basedOn w:val="a0"/>
    <w:rsid w:val="00FC17F5"/>
  </w:style>
  <w:style w:type="character" w:customStyle="1" w:styleId="ae">
    <w:name w:val="Колонтитул_"/>
    <w:rsid w:val="00FC17F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af">
    <w:name w:val="Колонтитул"/>
    <w:rsid w:val="00FC17F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">
    <w:name w:val="Основной текст (2)"/>
    <w:rsid w:val="00FC17F5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table" w:styleId="af0">
    <w:name w:val="Table Grid"/>
    <w:basedOn w:val="a1"/>
    <w:rsid w:val="00FC17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4">
    <w:name w:val="c4"/>
    <w:basedOn w:val="a"/>
    <w:rsid w:val="003E0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E0BDE"/>
  </w:style>
  <w:style w:type="paragraph" w:customStyle="1" w:styleId="c9">
    <w:name w:val="c9"/>
    <w:basedOn w:val="a"/>
    <w:rsid w:val="003E0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3E0B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FC17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semiHidden/>
    <w:unhideWhenUsed/>
    <w:qFormat/>
    <w:rsid w:val="00FC17F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17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semiHidden/>
    <w:rsid w:val="00FC17F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17F5"/>
  </w:style>
  <w:style w:type="character" w:styleId="a3">
    <w:name w:val="Hyperlink"/>
    <w:semiHidden/>
    <w:unhideWhenUsed/>
    <w:rsid w:val="00FC17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C17F5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FC1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C17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FC17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FC17F5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uiPriority w:val="99"/>
    <w:semiHidden/>
    <w:rsid w:val="00FC17F5"/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paragraph" w:styleId="aa">
    <w:name w:val="Balloon Text"/>
    <w:basedOn w:val="a"/>
    <w:link w:val="ab"/>
    <w:uiPriority w:val="99"/>
    <w:semiHidden/>
    <w:unhideWhenUsed/>
    <w:rsid w:val="00FC17F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FC17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FC17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5"/>
    <w:locked/>
    <w:rsid w:val="00FC17F5"/>
    <w:rPr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d"/>
    <w:rsid w:val="00FC17F5"/>
    <w:pPr>
      <w:widowControl w:val="0"/>
      <w:shd w:val="clear" w:color="auto" w:fill="FFFFFF"/>
      <w:spacing w:after="0" w:line="274" w:lineRule="exact"/>
      <w:ind w:hanging="700"/>
    </w:pPr>
    <w:rPr>
      <w:sz w:val="21"/>
      <w:szCs w:val="21"/>
    </w:rPr>
  </w:style>
  <w:style w:type="character" w:customStyle="1" w:styleId="apple-converted-space">
    <w:name w:val="apple-converted-space"/>
    <w:basedOn w:val="a0"/>
    <w:rsid w:val="00FC17F5"/>
  </w:style>
  <w:style w:type="character" w:customStyle="1" w:styleId="apple-style-span">
    <w:name w:val="apple-style-span"/>
    <w:basedOn w:val="a0"/>
    <w:rsid w:val="00FC17F5"/>
  </w:style>
  <w:style w:type="character" w:customStyle="1" w:styleId="ae">
    <w:name w:val="Колонтитул_"/>
    <w:rsid w:val="00FC17F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af">
    <w:name w:val="Колонтитул"/>
    <w:rsid w:val="00FC17F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">
    <w:name w:val="Основной текст (2)"/>
    <w:rsid w:val="00FC17F5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table" w:styleId="af0">
    <w:name w:val="Table Grid"/>
    <w:basedOn w:val="a1"/>
    <w:rsid w:val="00FC17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4">
    <w:name w:val="c4"/>
    <w:basedOn w:val="a"/>
    <w:rsid w:val="003E0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E0BDE"/>
  </w:style>
  <w:style w:type="paragraph" w:customStyle="1" w:styleId="c9">
    <w:name w:val="c9"/>
    <w:basedOn w:val="a"/>
    <w:rsid w:val="003E0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3E0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EA5F8-15BD-4F9B-A659-3212C6C12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16</Pages>
  <Words>3285</Words>
  <Characters>18725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dcterms:created xsi:type="dcterms:W3CDTF">2020-10-24T18:03:00Z</dcterms:created>
  <dcterms:modified xsi:type="dcterms:W3CDTF">2021-09-22T13:00:00Z</dcterms:modified>
</cp:coreProperties>
</file>